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A2" w:rsidRPr="007D32E6" w:rsidRDefault="00880AA2" w:rsidP="00880AA2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7D3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بسمه تعالی</w:t>
      </w:r>
    </w:p>
    <w:p w:rsidR="00880AA2" w:rsidRPr="007D32E6" w:rsidRDefault="004B44CB" w:rsidP="00880AA2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4B44CB">
        <w:rPr>
          <w:rFonts w:ascii="Calibri" w:eastAsia="Calibri" w:hAnsi="Calibri" w:cs="B Nazanin"/>
          <w:noProof/>
          <w:sz w:val="24"/>
          <w:szCs w:val="24"/>
          <w:lang w:bidi="fa-IR"/>
        </w:rPr>
        <w:drawing>
          <wp:inline distT="0" distB="0" distL="0" distR="0">
            <wp:extent cx="1301115" cy="10725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AA2" w:rsidRPr="007D32E6" w:rsidRDefault="00880AA2" w:rsidP="007D32E6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7D3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دانشگاه علوم پزشکی </w:t>
      </w:r>
      <w:r w:rsidR="007D32E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شیراز</w:t>
      </w:r>
    </w:p>
    <w:p w:rsidR="00880AA2" w:rsidRPr="007D32E6" w:rsidRDefault="00880AA2" w:rsidP="007D32E6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7D3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دانشکده پرستاری </w:t>
      </w:r>
      <w:r w:rsidR="007D32E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ام البنین (ع) </w:t>
      </w:r>
    </w:p>
    <w:p w:rsidR="00B931BC" w:rsidRPr="007D32E6" w:rsidRDefault="00B931BC" w:rsidP="007D32E6">
      <w:pPr>
        <w:bidi/>
        <w:spacing w:line="24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7D3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طرح درس</w:t>
      </w:r>
      <w:r w:rsidR="00E633B5" w:rsidRPr="007D3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: </w:t>
      </w:r>
      <w:r w:rsidR="00E633B5" w:rsidRPr="007D32E6">
        <w:rPr>
          <w:rFonts w:asciiTheme="majorBidi" w:hAnsiTheme="majorBidi" w:cs="B Nazanin"/>
          <w:sz w:val="24"/>
          <w:szCs w:val="24"/>
          <w:rtl/>
          <w:lang w:bidi="fa-IR"/>
        </w:rPr>
        <w:t xml:space="preserve">مفاهیم پرستاری        </w:t>
      </w:r>
    </w:p>
    <w:p w:rsidR="00BE3804" w:rsidRPr="007D32E6" w:rsidRDefault="00880AA2" w:rsidP="003F3C2B">
      <w:pPr>
        <w:bidi/>
        <w:spacing w:line="240" w:lineRule="auto"/>
        <w:ind w:left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32E6">
        <w:rPr>
          <w:rFonts w:asciiTheme="majorBidi" w:hAnsiTheme="majorBidi" w:cs="B Nazanin"/>
          <w:sz w:val="24"/>
          <w:szCs w:val="24"/>
          <w:rtl/>
          <w:lang w:bidi="fa-IR"/>
        </w:rPr>
        <w:t xml:space="preserve">* </w:t>
      </w:r>
      <w:r w:rsidRPr="007D32E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نام مدرس</w:t>
      </w:r>
      <w:r w:rsidRPr="007D32E6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7D32E6">
        <w:rPr>
          <w:rFonts w:asciiTheme="majorBidi" w:hAnsiTheme="majorBidi" w:cs="B Nazanin" w:hint="cs"/>
          <w:sz w:val="24"/>
          <w:szCs w:val="24"/>
          <w:rtl/>
          <w:lang w:bidi="fa-IR"/>
        </w:rPr>
        <w:t>آقای جوادسلامی</w:t>
      </w:r>
      <w:r w:rsidRPr="007D32E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BE3804" w:rsidRPr="007D32E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</w:t>
      </w:r>
      <w:r w:rsidR="00E633B5" w:rsidRPr="007D32E6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  <w:r w:rsidRPr="007D32E6">
        <w:rPr>
          <w:rFonts w:asciiTheme="majorBidi" w:hAnsiTheme="majorBidi" w:cs="B Nazanin"/>
          <w:sz w:val="24"/>
          <w:szCs w:val="24"/>
          <w:rtl/>
          <w:lang w:bidi="fa-IR"/>
        </w:rPr>
        <w:t xml:space="preserve">   </w:t>
      </w:r>
      <w:r w:rsidR="003F3C2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7D32E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*عنوان درس</w:t>
      </w:r>
      <w:r w:rsidRPr="007D32E6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3F3C2B" w:rsidRPr="007D32E6">
        <w:rPr>
          <w:rFonts w:asciiTheme="majorBidi" w:hAnsiTheme="majorBidi" w:cs="B Nazanin"/>
          <w:sz w:val="24"/>
          <w:szCs w:val="24"/>
          <w:rtl/>
          <w:lang w:bidi="fa-IR"/>
        </w:rPr>
        <w:t xml:space="preserve">مفاهیم پرستاری        </w:t>
      </w:r>
      <w:r w:rsidR="00E633B5" w:rsidRPr="007D32E6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3F3C2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</w:t>
      </w:r>
      <w:r w:rsidR="00E633B5" w:rsidRPr="007D32E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*موضوع درس</w:t>
      </w:r>
      <w:r w:rsidR="00E633B5" w:rsidRPr="007D32E6">
        <w:rPr>
          <w:rFonts w:asciiTheme="majorBidi" w:hAnsiTheme="majorBidi" w:cs="B Nazanin"/>
          <w:sz w:val="24"/>
          <w:szCs w:val="24"/>
          <w:rtl/>
          <w:lang w:bidi="fa-IR"/>
        </w:rPr>
        <w:t xml:space="preserve">: مفاهیم پرستاری   </w:t>
      </w:r>
      <w:r w:rsidR="003F3C2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E633B5" w:rsidRPr="007D32E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*تعداد واحد:</w:t>
      </w:r>
      <w:r w:rsidR="00E633B5" w:rsidRPr="007D32E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B7D26">
        <w:rPr>
          <w:rFonts w:asciiTheme="majorBidi" w:hAnsiTheme="majorBidi" w:cs="B Nazanin" w:hint="cs"/>
          <w:sz w:val="24"/>
          <w:szCs w:val="24"/>
          <w:rtl/>
          <w:lang w:bidi="fa-IR"/>
        </w:rPr>
        <w:t>2</w:t>
      </w:r>
      <w:r w:rsidR="00E633B5" w:rsidRPr="007D32E6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BE3804" w:rsidRPr="007D32E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:rsidR="00BE3804" w:rsidRPr="007D32E6" w:rsidRDefault="00E633B5" w:rsidP="003F3C2B">
      <w:pPr>
        <w:bidi/>
        <w:spacing w:line="240" w:lineRule="auto"/>
        <w:ind w:left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32E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*پیش نیاز: </w:t>
      </w:r>
      <w:r w:rsidRPr="007D32E6">
        <w:rPr>
          <w:rFonts w:asciiTheme="majorBidi" w:hAnsiTheme="majorBidi" w:cs="B Nazanin"/>
          <w:sz w:val="24"/>
          <w:szCs w:val="24"/>
          <w:rtl/>
          <w:lang w:bidi="fa-IR"/>
        </w:rPr>
        <w:t>اصول و فنون پرستاری</w:t>
      </w:r>
      <w:r w:rsidRPr="007D32E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         </w:t>
      </w:r>
      <w:r w:rsidR="00A845A8" w:rsidRPr="007D32E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7D32E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* نیمسال تحصیلی: </w:t>
      </w:r>
      <w:r w:rsidRPr="007D32E6">
        <w:rPr>
          <w:rFonts w:asciiTheme="majorBidi" w:hAnsiTheme="majorBidi" w:cs="B Nazanin"/>
          <w:sz w:val="24"/>
          <w:szCs w:val="24"/>
          <w:rtl/>
          <w:lang w:bidi="fa-IR"/>
        </w:rPr>
        <w:t>اول 91-90</w:t>
      </w:r>
      <w:r w:rsidRPr="007D32E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  </w:t>
      </w:r>
      <w:r w:rsidR="00BE3804" w:rsidRPr="007D32E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3F3C2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7D32E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*ساعت تدریس</w:t>
      </w:r>
      <w:r w:rsidRPr="007D32E6">
        <w:rPr>
          <w:rFonts w:asciiTheme="majorBidi" w:hAnsiTheme="majorBidi" w:cs="B Nazanin"/>
          <w:sz w:val="24"/>
          <w:szCs w:val="24"/>
          <w:rtl/>
          <w:lang w:bidi="fa-IR"/>
        </w:rPr>
        <w:t xml:space="preserve">:       </w:t>
      </w:r>
      <w:r w:rsidR="003F3C2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7D32E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*زمان تدریس</w:t>
      </w:r>
      <w:r w:rsidRPr="007D32E6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3F3C2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 </w:t>
      </w:r>
    </w:p>
    <w:p w:rsidR="001E73E4" w:rsidRDefault="00E633B5" w:rsidP="004B7D26">
      <w:pPr>
        <w:bidi/>
        <w:spacing w:line="240" w:lineRule="auto"/>
        <w:ind w:left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7D32E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D32E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* تعداد دانشجویان:</w:t>
      </w:r>
      <w:r w:rsidR="00BE3804" w:rsidRPr="007D32E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</w:t>
      </w:r>
      <w:r w:rsidR="003F3C2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7D32E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* تاریخ آخرین بازنگری طرح درس:</w:t>
      </w:r>
      <w:r w:rsidR="003F3C2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</w:t>
      </w:r>
      <w:r w:rsidR="003F3C2B" w:rsidRPr="007D32E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*</w:t>
      </w:r>
      <w:r w:rsidR="003F3C2B" w:rsidRPr="003F3C2B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محل</w:t>
      </w:r>
      <w:r w:rsidR="003F3C2B" w:rsidRPr="003F3C2B"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 xml:space="preserve"> </w:t>
      </w:r>
      <w:r w:rsidR="003F3C2B" w:rsidRPr="003F3C2B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برگزاری</w:t>
      </w:r>
      <w:r w:rsidR="003F3C2B" w:rsidRPr="003F3C2B"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>:</w:t>
      </w:r>
      <w:r w:rsidR="003F3C2B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="003F3C2B" w:rsidRPr="003F3C2B">
        <w:rPr>
          <w:rFonts w:ascii="Arial" w:eastAsia="Times New Roman" w:hAnsi="Arial" w:cs="B Nazanin"/>
          <w:sz w:val="24"/>
          <w:szCs w:val="24"/>
          <w:rtl/>
          <w:lang w:bidi="fa-IR"/>
        </w:rPr>
        <w:t>دانشکده پرستاری</w:t>
      </w:r>
    </w:p>
    <w:p w:rsidR="00E633B5" w:rsidRPr="001E73E4" w:rsidRDefault="003F3C2B" w:rsidP="003F3C2B">
      <w:pPr>
        <w:bidi/>
        <w:spacing w:line="240" w:lineRule="auto"/>
        <w:ind w:left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32E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*</w:t>
      </w:r>
      <w:r w:rsidR="001E73E4" w:rsidRPr="001E73E4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دروس</w:t>
      </w:r>
      <w:r w:rsidR="001E73E4" w:rsidRPr="001E73E4"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 xml:space="preserve"> </w:t>
      </w:r>
      <w:r w:rsidR="001E73E4" w:rsidRPr="001E73E4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پيش</w:t>
      </w:r>
      <w:r w:rsidR="001E73E4" w:rsidRPr="001E73E4"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 xml:space="preserve"> </w:t>
      </w:r>
      <w:r w:rsidR="001E73E4" w:rsidRPr="001E73E4"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نياز</w:t>
      </w:r>
      <w:r w:rsidR="001E73E4" w:rsidRPr="001E73E4"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 xml:space="preserve">: </w:t>
      </w:r>
      <w:r w:rsidR="001E73E4" w:rsidRPr="001E73E4">
        <w:rPr>
          <w:rFonts w:ascii="Arial" w:eastAsia="Times New Roman" w:hAnsi="Arial" w:cs="B Nazanin"/>
          <w:sz w:val="24"/>
          <w:szCs w:val="24"/>
          <w:rtl/>
          <w:lang w:bidi="fa-IR"/>
        </w:rPr>
        <w:t>تشريح، فيزيولوژ</w:t>
      </w:r>
      <w:r w:rsidR="001E73E4" w:rsidRPr="001E73E4">
        <w:rPr>
          <w:rFonts w:ascii="Arial" w:eastAsia="Times New Roman" w:hAnsi="Arial" w:cs="B Nazanin" w:hint="cs"/>
          <w:sz w:val="24"/>
          <w:szCs w:val="24"/>
          <w:rtl/>
          <w:lang w:bidi="fa-IR"/>
        </w:rPr>
        <w:t>ی</w:t>
      </w:r>
      <w:r w:rsidR="001E73E4" w:rsidRPr="001E73E4">
        <w:rPr>
          <w:rFonts w:ascii="Arial" w:eastAsia="Times New Roman" w:hAnsi="Arial" w:cs="B Nazanin"/>
          <w:sz w:val="24"/>
          <w:szCs w:val="24"/>
          <w:rtl/>
          <w:lang w:bidi="fa-IR"/>
        </w:rPr>
        <w:t>، بيوشيم</w:t>
      </w:r>
      <w:r w:rsidR="001E73E4" w:rsidRPr="001E73E4">
        <w:rPr>
          <w:rFonts w:ascii="Arial" w:eastAsia="Times New Roman" w:hAnsi="Arial" w:cs="B Nazanin" w:hint="cs"/>
          <w:sz w:val="24"/>
          <w:szCs w:val="24"/>
          <w:rtl/>
          <w:lang w:bidi="fa-IR"/>
        </w:rPr>
        <w:t>ی</w:t>
      </w:r>
      <w:r w:rsidR="001E73E4" w:rsidRPr="001E73E4">
        <w:rPr>
          <w:rFonts w:ascii="Arial" w:eastAsia="Times New Roman" w:hAnsi="Arial" w:cs="B Nazanin"/>
          <w:sz w:val="24"/>
          <w:szCs w:val="24"/>
          <w:rtl/>
          <w:lang w:bidi="fa-IR"/>
        </w:rPr>
        <w:t>، ميكروب شناس</w:t>
      </w:r>
      <w:r w:rsidR="001E73E4" w:rsidRPr="001E73E4">
        <w:rPr>
          <w:rFonts w:ascii="Arial" w:eastAsia="Times New Roman" w:hAnsi="Arial" w:cs="B Nazanin" w:hint="cs"/>
          <w:sz w:val="24"/>
          <w:szCs w:val="24"/>
          <w:rtl/>
          <w:lang w:bidi="fa-IR"/>
        </w:rPr>
        <w:t>ی</w:t>
      </w:r>
      <w:r w:rsidR="001E73E4" w:rsidRPr="001E73E4">
        <w:rPr>
          <w:rFonts w:ascii="Arial" w:eastAsia="Times New Roman" w:hAnsi="Arial" w:cs="B Nazanin"/>
          <w:sz w:val="24"/>
          <w:szCs w:val="24"/>
          <w:rtl/>
          <w:lang w:bidi="fa-IR"/>
        </w:rPr>
        <w:t>، انگل شناسي، تغذيه و تغذيه درماني</w:t>
      </w:r>
      <w:r w:rsidR="00E633B5" w:rsidRPr="001E73E4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1E73E4" w:rsidRPr="001E73E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="001E73E4" w:rsidRPr="001E73E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7D32E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*</w:t>
      </w:r>
      <w:r w:rsidR="00353462" w:rsidRPr="00353462">
        <w:rPr>
          <w:rFonts w:ascii="Arial" w:eastAsia="Times New Roman" w:hAnsi="Arial" w:cs="Arial"/>
          <w:b/>
          <w:bCs/>
          <w:sz w:val="24"/>
          <w:szCs w:val="24"/>
          <w:rtl/>
          <w:lang w:bidi="fa-IR"/>
        </w:rPr>
        <w:t xml:space="preserve">آدرس </w:t>
      </w:r>
      <w:r w:rsidR="00353462" w:rsidRPr="00353462">
        <w:rPr>
          <w:rFonts w:ascii="Arial" w:eastAsia="Times New Roman" w:hAnsi="Arial" w:cs="Arial"/>
          <w:b/>
          <w:bCs/>
          <w:sz w:val="24"/>
          <w:szCs w:val="24"/>
          <w:lang w:bidi="fa-IR"/>
        </w:rPr>
        <w:t>Email</w:t>
      </w:r>
      <w:r w:rsidR="00353462" w:rsidRPr="00353462">
        <w:rPr>
          <w:rFonts w:ascii="Arial" w:eastAsia="Times New Roman" w:hAnsi="Arial" w:cs="Arial"/>
          <w:b/>
          <w:bCs/>
          <w:sz w:val="24"/>
          <w:szCs w:val="24"/>
          <w:rtl/>
          <w:lang w:bidi="fa-IR"/>
        </w:rPr>
        <w:t xml:space="preserve">: </w:t>
      </w:r>
      <w:r w:rsidR="00353462" w:rsidRPr="00353462">
        <w:rPr>
          <w:rFonts w:ascii="Arial" w:eastAsia="Times New Roman" w:hAnsi="Arial" w:cs="Arial"/>
          <w:sz w:val="24"/>
          <w:szCs w:val="24"/>
          <w:lang w:bidi="fa-IR"/>
        </w:rPr>
        <w:t>javadsalami69@yahoo.com</w:t>
      </w:r>
      <w:r w:rsidR="001E73E4" w:rsidRPr="001E73E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</w:t>
      </w:r>
    </w:p>
    <w:p w:rsidR="007F11C8" w:rsidRPr="007D32E6" w:rsidRDefault="003F3C2B" w:rsidP="003F3C2B">
      <w:pPr>
        <w:bidi/>
        <w:spacing w:line="240" w:lineRule="auto"/>
        <w:ind w:left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32E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*</w:t>
      </w:r>
      <w:r w:rsidRPr="003F3C2B">
        <w:rPr>
          <w:rFonts w:ascii="Arial" w:eastAsia="Times New Roman" w:hAnsi="Arial" w:cs="Arial"/>
          <w:b/>
          <w:bCs/>
          <w:sz w:val="24"/>
          <w:szCs w:val="24"/>
          <w:rtl/>
          <w:lang w:bidi="fa-IR"/>
        </w:rPr>
        <w:t xml:space="preserve">آدرس دفتر </w:t>
      </w:r>
      <w:r w:rsidRPr="003F3C2B"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  <w:t>:</w:t>
      </w:r>
      <w:r w:rsidRPr="003F3C2B">
        <w:rPr>
          <w:rFonts w:ascii="Arial" w:eastAsia="Times New Roman" w:hAnsi="Arial" w:cs="B Nazanin"/>
          <w:sz w:val="24"/>
          <w:szCs w:val="24"/>
          <w:rtl/>
          <w:lang w:bidi="fa-IR"/>
        </w:rPr>
        <w:t xml:space="preserve">دانشکده پرستاری </w:t>
      </w:r>
      <w:r w:rsidRPr="003F3C2B">
        <w:rPr>
          <w:rFonts w:ascii="Arial" w:eastAsia="Times New Roman" w:hAnsi="Arial" w:cs="B Nazanin" w:hint="cs"/>
          <w:sz w:val="24"/>
          <w:szCs w:val="24"/>
          <w:rtl/>
          <w:lang w:bidi="fa-IR"/>
        </w:rPr>
        <w:t>ام البنین (ع)</w:t>
      </w:r>
      <w:r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شهرستان</w:t>
      </w:r>
      <w:r w:rsidRPr="003F3C2B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لامرد</w:t>
      </w:r>
    </w:p>
    <w:p w:rsidR="007B62F0" w:rsidRPr="007D32E6" w:rsidRDefault="00A845A8" w:rsidP="00880AA2">
      <w:pPr>
        <w:bidi/>
        <w:ind w:left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7D32E6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●</w:t>
      </w:r>
      <w:r w:rsidRPr="007D3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FD13F6" w:rsidRPr="007D3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شرح درس:</w:t>
      </w:r>
      <w:r w:rsidR="00FD13F6" w:rsidRPr="007D32E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B62F0" w:rsidRPr="007D32E6">
        <w:rPr>
          <w:rFonts w:asciiTheme="majorBidi" w:hAnsiTheme="majorBidi" w:cs="B Nazanin"/>
          <w:sz w:val="28"/>
          <w:szCs w:val="28"/>
          <w:rtl/>
          <w:lang w:bidi="fa-IR"/>
        </w:rPr>
        <w:t xml:space="preserve">در این درس با تدریس مفاهیم زیربنایی پرستاری به دانشجو کمک می شود تا با تلفیق </w:t>
      </w:r>
      <w:r w:rsidR="00880AA2" w:rsidRPr="007D32E6">
        <w:rPr>
          <w:rFonts w:asciiTheme="majorBidi" w:hAnsiTheme="majorBidi" w:cs="B Nazanin"/>
          <w:sz w:val="28"/>
          <w:szCs w:val="28"/>
          <w:rtl/>
          <w:lang w:bidi="fa-IR"/>
        </w:rPr>
        <w:t>آ</w:t>
      </w:r>
      <w:r w:rsidR="007B62F0" w:rsidRPr="007D32E6">
        <w:rPr>
          <w:rFonts w:asciiTheme="majorBidi" w:hAnsiTheme="majorBidi" w:cs="B Nazanin"/>
          <w:sz w:val="28"/>
          <w:szCs w:val="28"/>
          <w:rtl/>
          <w:lang w:bidi="fa-IR"/>
        </w:rPr>
        <w:t xml:space="preserve">موخته های خود در زمینه علوم پایه بتواند از نظریه های پرستاری ضمن به کارگیری فرایند پرستاری در مراقبت از بزرگسالان و سالمندان استفاده کند. در این راستا بر تقویت مهارت های تفکر خلاق در کاربرد فرایند پرستاری به منظور ارتقا، تامین و حفظ سلامت بزرگسالان و سالمندان تاکید می شود. </w:t>
      </w:r>
    </w:p>
    <w:p w:rsidR="00A845A8" w:rsidRPr="007D32E6" w:rsidRDefault="00A845A8" w:rsidP="00A845A8">
      <w:pPr>
        <w:bidi/>
        <w:ind w:left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A845A8" w:rsidRPr="007D32E6" w:rsidRDefault="00A845A8" w:rsidP="007B62F0">
      <w:pPr>
        <w:tabs>
          <w:tab w:val="left" w:pos="3030"/>
        </w:tabs>
        <w:bidi/>
        <w:ind w:left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7D32E6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●</w:t>
      </w:r>
      <w:r w:rsidR="006528BC" w:rsidRPr="007D32E6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هدف كلي:</w:t>
      </w:r>
      <w:r w:rsidR="006528BC" w:rsidRPr="007D32E6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B62F0" w:rsidRPr="007D32E6">
        <w:rPr>
          <w:rFonts w:asciiTheme="majorBidi" w:hAnsiTheme="majorBidi" w:cs="B Nazanin"/>
          <w:sz w:val="28"/>
          <w:szCs w:val="28"/>
          <w:rtl/>
          <w:lang w:bidi="fa-IR"/>
        </w:rPr>
        <w:t>آشنایی دانشجو با مفاهیم زیربنایی پرستاری و ایجاد توانایی در او به منظور تلفیق آموخته های خود در زمینه علوم پایه با مفاهیم و نظریه های پرستاری به هنگام ارائه مراقبت به مددجو به مددجویان بزرگسال و سالمند</w:t>
      </w:r>
    </w:p>
    <w:p w:rsidR="007F11C8" w:rsidRPr="007D32E6" w:rsidRDefault="007F11C8" w:rsidP="007F11C8">
      <w:pPr>
        <w:tabs>
          <w:tab w:val="left" w:pos="3030"/>
        </w:tabs>
        <w:bidi/>
        <w:ind w:left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A845A8" w:rsidRPr="007D32E6" w:rsidRDefault="007F11C8" w:rsidP="00A845A8">
      <w:pPr>
        <w:tabs>
          <w:tab w:val="left" w:pos="3030"/>
        </w:tabs>
        <w:bidi/>
        <w:ind w:left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7D32E6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●</w:t>
      </w:r>
      <w:r w:rsidR="00A845A8" w:rsidRPr="007D32E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روش های تدریس:</w:t>
      </w:r>
      <w:r w:rsidR="00A845A8" w:rsidRPr="007D32E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سخنرانی، بحث گروهی، پرسش و پاسخ</w:t>
      </w:r>
    </w:p>
    <w:p w:rsidR="007F11C8" w:rsidRPr="007D32E6" w:rsidRDefault="007F11C8" w:rsidP="007F11C8">
      <w:pPr>
        <w:tabs>
          <w:tab w:val="left" w:pos="3030"/>
        </w:tabs>
        <w:bidi/>
        <w:ind w:left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7D32E6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●</w:t>
      </w:r>
      <w:r w:rsidR="00A845A8" w:rsidRPr="007D32E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وسایل کمک آموزشی:</w:t>
      </w:r>
      <w:r w:rsidR="00A845A8" w:rsidRPr="007D32E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</w:t>
      </w:r>
      <w:r w:rsidRPr="007D32E6">
        <w:rPr>
          <w:rFonts w:asciiTheme="majorBidi" w:hAnsiTheme="majorBidi" w:cs="B Nazanin" w:hint="cs"/>
          <w:sz w:val="28"/>
          <w:szCs w:val="28"/>
          <w:rtl/>
          <w:lang w:bidi="fa-IR"/>
        </w:rPr>
        <w:t>یدئو پرژکتور، وایت بورد و ماژیک</w:t>
      </w:r>
    </w:p>
    <w:p w:rsidR="007F11C8" w:rsidRPr="007D32E6" w:rsidRDefault="007F11C8" w:rsidP="007F11C8">
      <w:pPr>
        <w:tabs>
          <w:tab w:val="left" w:pos="3030"/>
        </w:tabs>
        <w:bidi/>
        <w:spacing w:after="0" w:line="240" w:lineRule="auto"/>
        <w:ind w:left="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7D32E6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●</w:t>
      </w:r>
      <w:r w:rsidR="00A845A8" w:rsidRPr="007D32E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تکالیف دانشجویان:</w:t>
      </w:r>
    </w:p>
    <w:p w:rsidR="007F11C8" w:rsidRPr="007D32E6" w:rsidRDefault="007F11C8" w:rsidP="007F11C8">
      <w:pPr>
        <w:tabs>
          <w:tab w:val="left" w:pos="3030"/>
        </w:tabs>
        <w:bidi/>
        <w:spacing w:after="0" w:line="240" w:lineRule="auto"/>
        <w:ind w:left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7D32E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7D32E6">
        <w:rPr>
          <w:rFonts w:asciiTheme="majorBidi" w:hAnsiTheme="majorBidi" w:cs="B Nazanin"/>
          <w:sz w:val="28"/>
          <w:szCs w:val="28"/>
          <w:rtl/>
          <w:lang w:bidi="fa-IR"/>
        </w:rPr>
        <w:t xml:space="preserve">1- حضور در كلاس و عدم غيبت    </w:t>
      </w:r>
    </w:p>
    <w:p w:rsidR="007F11C8" w:rsidRPr="007D32E6" w:rsidRDefault="007F11C8" w:rsidP="007F11C8">
      <w:pPr>
        <w:tabs>
          <w:tab w:val="left" w:pos="3030"/>
        </w:tabs>
        <w:bidi/>
        <w:spacing w:after="0" w:line="240" w:lineRule="auto"/>
        <w:ind w:left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7D32E6">
        <w:rPr>
          <w:rFonts w:asciiTheme="majorBidi" w:hAnsiTheme="majorBidi" w:cs="B Nazanin"/>
          <w:sz w:val="28"/>
          <w:szCs w:val="28"/>
          <w:rtl/>
          <w:lang w:bidi="fa-IR"/>
        </w:rPr>
        <w:t xml:space="preserve"> 2- شركت در بحث ها   </w:t>
      </w:r>
    </w:p>
    <w:p w:rsidR="00BE3804" w:rsidRPr="007D32E6" w:rsidRDefault="007F11C8" w:rsidP="00FE5807">
      <w:pPr>
        <w:tabs>
          <w:tab w:val="left" w:pos="3030"/>
        </w:tabs>
        <w:bidi/>
        <w:spacing w:after="0" w:line="240" w:lineRule="auto"/>
        <w:ind w:left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7D32E6">
        <w:rPr>
          <w:rFonts w:asciiTheme="majorBidi" w:hAnsiTheme="majorBidi" w:cs="B Nazanin"/>
          <w:sz w:val="28"/>
          <w:szCs w:val="28"/>
          <w:rtl/>
          <w:lang w:bidi="fa-IR"/>
        </w:rPr>
        <w:t xml:space="preserve"> 3- آماد</w:t>
      </w:r>
      <w:r w:rsidR="00FE5807">
        <w:rPr>
          <w:rFonts w:asciiTheme="majorBidi" w:hAnsiTheme="majorBidi" w:cs="B Nazanin"/>
          <w:sz w:val="28"/>
          <w:szCs w:val="28"/>
          <w:rtl/>
          <w:lang w:bidi="fa-IR"/>
        </w:rPr>
        <w:t xml:space="preserve">گي جهت پرسش و پاسخ در هر جلسه </w:t>
      </w:r>
    </w:p>
    <w:p w:rsidR="00BE3804" w:rsidRPr="007D32E6" w:rsidRDefault="00FE5807" w:rsidP="00BE3804">
      <w:pPr>
        <w:tabs>
          <w:tab w:val="left" w:pos="3030"/>
        </w:tabs>
        <w:bidi/>
        <w:spacing w:after="0" w:line="240" w:lineRule="auto"/>
        <w:ind w:left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4</w:t>
      </w:r>
      <w:r w:rsidR="00BE3804" w:rsidRPr="007D32E6">
        <w:rPr>
          <w:rFonts w:asciiTheme="majorBidi" w:hAnsiTheme="majorBidi" w:cs="B Nazanin"/>
          <w:sz w:val="28"/>
          <w:szCs w:val="28"/>
          <w:rtl/>
          <w:lang w:bidi="fa-IR"/>
        </w:rPr>
        <w:t xml:space="preserve">- مراجعه به منابع ذكر شده و تكميل مطالب ارائه شده در كلاس </w:t>
      </w:r>
    </w:p>
    <w:p w:rsidR="007F11C8" w:rsidRPr="007D32E6" w:rsidRDefault="007F11C8" w:rsidP="007F11C8">
      <w:pPr>
        <w:tabs>
          <w:tab w:val="left" w:pos="3030"/>
        </w:tabs>
        <w:bidi/>
        <w:spacing w:after="0" w:line="240" w:lineRule="auto"/>
        <w:ind w:left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A845A8" w:rsidRPr="007D32E6" w:rsidRDefault="007F11C8" w:rsidP="00FE5807">
      <w:pPr>
        <w:tabs>
          <w:tab w:val="left" w:pos="3030"/>
        </w:tabs>
        <w:bidi/>
        <w:ind w:left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7D32E6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●</w:t>
      </w:r>
      <w:r w:rsidR="00A845A8" w:rsidRPr="007D32E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روش ارزشیابی: </w:t>
      </w:r>
    </w:p>
    <w:tbl>
      <w:tblPr>
        <w:tblStyle w:val="TableGrid"/>
        <w:bidiVisual/>
        <w:tblW w:w="0" w:type="auto"/>
        <w:tblInd w:w="346" w:type="dxa"/>
        <w:tblLook w:val="04A0" w:firstRow="1" w:lastRow="0" w:firstColumn="1" w:lastColumn="0" w:noHBand="0" w:noVBand="1"/>
      </w:tblPr>
      <w:tblGrid>
        <w:gridCol w:w="4217"/>
        <w:gridCol w:w="992"/>
      </w:tblGrid>
      <w:tr w:rsidR="00FE5807" w:rsidRPr="007D32E6" w:rsidTr="00FE5807">
        <w:trPr>
          <w:trHeight w:val="184"/>
        </w:trPr>
        <w:tc>
          <w:tcPr>
            <w:tcW w:w="4217" w:type="dxa"/>
            <w:vAlign w:val="center"/>
          </w:tcPr>
          <w:p w:rsidR="00FE5807" w:rsidRPr="007D32E6" w:rsidRDefault="00FE5807" w:rsidP="00FE5807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روش ارز</w:t>
            </w:r>
            <w:r w:rsidRPr="007D32E6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ش</w:t>
            </w:r>
            <w:r w:rsidRPr="007D32E6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يابي</w:t>
            </w:r>
          </w:p>
        </w:tc>
        <w:tc>
          <w:tcPr>
            <w:tcW w:w="992" w:type="dxa"/>
            <w:vAlign w:val="center"/>
          </w:tcPr>
          <w:p w:rsidR="00FE5807" w:rsidRPr="007D32E6" w:rsidRDefault="00FE5807" w:rsidP="00FE5807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FE5807" w:rsidRPr="007D32E6" w:rsidTr="00FE5807">
        <w:trPr>
          <w:trHeight w:val="370"/>
        </w:trPr>
        <w:tc>
          <w:tcPr>
            <w:tcW w:w="4217" w:type="dxa"/>
            <w:vAlign w:val="center"/>
          </w:tcPr>
          <w:p w:rsidR="00FE5807" w:rsidRDefault="00FE5807" w:rsidP="00FE5807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حضور فعال در كلاس و مشاركت در بحث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،</w:t>
            </w:r>
          </w:p>
          <w:p w:rsidR="00FE5807" w:rsidRPr="007D32E6" w:rsidRDefault="00FE5807" w:rsidP="00FE5807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پرسش و پاسخ  و تكاليف كلاس</w:t>
            </w:r>
          </w:p>
        </w:tc>
        <w:tc>
          <w:tcPr>
            <w:tcW w:w="992" w:type="dxa"/>
            <w:vAlign w:val="center"/>
          </w:tcPr>
          <w:p w:rsidR="00FE5807" w:rsidRPr="007D32E6" w:rsidRDefault="00FE5807" w:rsidP="00FE5807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FE5807" w:rsidRPr="007D32E6" w:rsidTr="00FE5807">
        <w:trPr>
          <w:trHeight w:val="361"/>
        </w:trPr>
        <w:tc>
          <w:tcPr>
            <w:tcW w:w="4217" w:type="dxa"/>
            <w:vAlign w:val="center"/>
          </w:tcPr>
          <w:p w:rsidR="00FE5807" w:rsidRPr="007D32E6" w:rsidRDefault="00FE5807" w:rsidP="00FE5807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آزمون میان ترم</w:t>
            </w:r>
          </w:p>
        </w:tc>
        <w:tc>
          <w:tcPr>
            <w:tcW w:w="992" w:type="dxa"/>
            <w:vAlign w:val="center"/>
          </w:tcPr>
          <w:p w:rsidR="00FE5807" w:rsidRPr="007D32E6" w:rsidRDefault="00FE5807" w:rsidP="00FE5807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8</w:t>
            </w:r>
          </w:p>
          <w:p w:rsidR="00FE5807" w:rsidRPr="007D32E6" w:rsidRDefault="00FE5807" w:rsidP="00FE5807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FE5807" w:rsidRPr="007D32E6" w:rsidTr="006063A7">
        <w:trPr>
          <w:trHeight w:val="361"/>
        </w:trPr>
        <w:tc>
          <w:tcPr>
            <w:tcW w:w="4217" w:type="dxa"/>
            <w:vAlign w:val="center"/>
          </w:tcPr>
          <w:p w:rsidR="00FE5807" w:rsidRPr="007D32E6" w:rsidRDefault="00FE5807" w:rsidP="00FE5807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lastRenderedPageBreak/>
              <w:t>آزمون پايان ترم</w:t>
            </w:r>
          </w:p>
        </w:tc>
        <w:tc>
          <w:tcPr>
            <w:tcW w:w="992" w:type="dxa"/>
            <w:vAlign w:val="bottom"/>
          </w:tcPr>
          <w:p w:rsidR="00FE5807" w:rsidRPr="007D32E6" w:rsidRDefault="006063A7" w:rsidP="006063A7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</w:tbl>
    <w:p w:rsidR="007F11C8" w:rsidRPr="007D32E6" w:rsidRDefault="007F11C8" w:rsidP="007F11C8">
      <w:pPr>
        <w:tabs>
          <w:tab w:val="left" w:pos="3030"/>
        </w:tabs>
        <w:bidi/>
        <w:ind w:left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A845A8" w:rsidRPr="007D32E6" w:rsidRDefault="00BE3804" w:rsidP="003C7580">
      <w:pPr>
        <w:tabs>
          <w:tab w:val="left" w:pos="3030"/>
        </w:tabs>
        <w:bidi/>
        <w:spacing w:after="0" w:line="240" w:lineRule="auto"/>
        <w:ind w:left="0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7D32E6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●</w:t>
      </w:r>
      <w:r w:rsidR="00A845A8" w:rsidRPr="007D32E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منابع تدریس: </w:t>
      </w:r>
      <w:r w:rsidR="003C7580" w:rsidRPr="003C7580">
        <w:rPr>
          <w:rFonts w:asciiTheme="majorBidi" w:hAnsiTheme="majorBidi"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>
            <wp:extent cx="8229600" cy="15108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51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C8" w:rsidRPr="007D32E6" w:rsidRDefault="007F11C8" w:rsidP="00BE380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32E6">
        <w:rPr>
          <w:rFonts w:asciiTheme="majorBidi" w:hAnsiTheme="majorBidi" w:cs="B Nazanin"/>
          <w:sz w:val="24"/>
          <w:szCs w:val="24"/>
          <w:rtl/>
          <w:lang w:bidi="fa-IR"/>
        </w:rPr>
        <w:t xml:space="preserve">دوگاس </w:t>
      </w:r>
      <w:r w:rsidRPr="007D32E6">
        <w:rPr>
          <w:rFonts w:asciiTheme="majorBidi" w:hAnsiTheme="majorBidi" w:cs="B Nazanin"/>
          <w:sz w:val="24"/>
          <w:szCs w:val="24"/>
          <w:rtl/>
        </w:rPr>
        <w:t>بورلی ویتر</w:t>
      </w:r>
      <w:r w:rsidRPr="007D32E6">
        <w:rPr>
          <w:rFonts w:asciiTheme="majorBidi" w:hAnsiTheme="majorBidi" w:cs="B Nazanin"/>
          <w:sz w:val="24"/>
          <w:szCs w:val="24"/>
          <w:rtl/>
          <w:lang w:bidi="fa-IR"/>
        </w:rPr>
        <w:t xml:space="preserve">. اصول مراقبت از بیمار: نگرش جامع بر پرستاری. مترجمین دانشکده پرستاری و مامایی شهید بهشتی.تهران انتشارات گلبان.1382. چاپ اول. جلد دوم. </w:t>
      </w:r>
    </w:p>
    <w:p w:rsidR="007F11C8" w:rsidRPr="007D32E6" w:rsidRDefault="007F11C8" w:rsidP="00BE3804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7D32E6">
        <w:rPr>
          <w:rFonts w:asciiTheme="majorBidi" w:hAnsiTheme="majorBidi" w:cs="B Nazanin"/>
          <w:sz w:val="24"/>
          <w:szCs w:val="24"/>
          <w:rtl/>
          <w:lang w:bidi="fa-IR"/>
        </w:rPr>
        <w:t>اسملتزر، سوزان س و همكاران (2010). مفاهیم بیوفیزیکی و روانی اجتماعی برونر و سودارث- پرستاري داخلي جراحي. ترجمه: دکتر ژیلا عابد سعیدی. تهران. نشرجامعه نگر-سالمي.</w:t>
      </w:r>
      <w:bookmarkStart w:id="0" w:name="_GoBack"/>
    </w:p>
    <w:bookmarkEnd w:id="0"/>
    <w:p w:rsidR="007F11C8" w:rsidRPr="007D32E6" w:rsidRDefault="007F11C8" w:rsidP="00BE3804">
      <w:pPr>
        <w:pStyle w:val="NormalWeb"/>
        <w:numPr>
          <w:ilvl w:val="0"/>
          <w:numId w:val="3"/>
        </w:numPr>
        <w:bidi/>
        <w:spacing w:after="0" w:afterAutospacing="0"/>
        <w:rPr>
          <w:rFonts w:asciiTheme="majorBidi" w:hAnsiTheme="majorBidi" w:cs="B Nazanin"/>
          <w:color w:val="383838"/>
        </w:rPr>
      </w:pPr>
      <w:r w:rsidRPr="007D32E6">
        <w:rPr>
          <w:rFonts w:asciiTheme="majorBidi" w:hAnsiTheme="majorBidi" w:cs="B Nazanin"/>
          <w:color w:val="383838"/>
          <w:rtl/>
        </w:rPr>
        <w:t>تایلور، اصول پرستاری تیلور، ترجمه افسانه افتخاری منش و همکاران. جلد 2-1 تهران: نشر بشری، 1387.</w:t>
      </w:r>
    </w:p>
    <w:tbl>
      <w:tblPr>
        <w:tblStyle w:val="TableGrid"/>
        <w:tblpPr w:leftFromText="180" w:rightFromText="180" w:vertAnchor="text" w:horzAnchor="margin" w:tblpXSpec="center" w:tblpY="-209"/>
        <w:bidiVisual/>
        <w:tblW w:w="13675" w:type="dxa"/>
        <w:tblLayout w:type="fixed"/>
        <w:tblLook w:val="04A0" w:firstRow="1" w:lastRow="0" w:firstColumn="1" w:lastColumn="0" w:noHBand="0" w:noVBand="1"/>
      </w:tblPr>
      <w:tblGrid>
        <w:gridCol w:w="917"/>
        <w:gridCol w:w="1843"/>
        <w:gridCol w:w="5386"/>
        <w:gridCol w:w="5529"/>
      </w:tblGrid>
      <w:tr w:rsidR="00634A5B" w:rsidRPr="007D32E6" w:rsidTr="00EE10C3">
        <w:trPr>
          <w:trHeight w:val="558"/>
        </w:trPr>
        <w:tc>
          <w:tcPr>
            <w:tcW w:w="917" w:type="dxa"/>
            <w:vAlign w:val="center"/>
          </w:tcPr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جلسه</w:t>
            </w:r>
          </w:p>
        </w:tc>
        <w:tc>
          <w:tcPr>
            <w:tcW w:w="1843" w:type="dxa"/>
            <w:vAlign w:val="center"/>
          </w:tcPr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5386" w:type="dxa"/>
          </w:tcPr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اهداف</w:t>
            </w:r>
            <w:r w:rsidRPr="007D32E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ویژه</w:t>
            </w:r>
          </w:p>
        </w:tc>
        <w:tc>
          <w:tcPr>
            <w:tcW w:w="5529" w:type="dxa"/>
          </w:tcPr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اهداف رفتاري</w:t>
            </w:r>
          </w:p>
        </w:tc>
      </w:tr>
      <w:tr w:rsidR="00634A5B" w:rsidRPr="007D32E6" w:rsidTr="00EE10C3">
        <w:trPr>
          <w:trHeight w:val="3046"/>
        </w:trPr>
        <w:tc>
          <w:tcPr>
            <w:tcW w:w="917" w:type="dxa"/>
            <w:vAlign w:val="center"/>
          </w:tcPr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1843" w:type="dxa"/>
            <w:vAlign w:val="center"/>
          </w:tcPr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تنیدگی و سازگاری</w:t>
            </w:r>
          </w:p>
        </w:tc>
        <w:tc>
          <w:tcPr>
            <w:tcW w:w="5386" w:type="dxa"/>
          </w:tcPr>
          <w:p w:rsidR="00634A5B" w:rsidRPr="007D32E6" w:rsidRDefault="00634A5B" w:rsidP="00080A7A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1- </w:t>
            </w:r>
            <w:r w:rsidR="00080A7A"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مفهوم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استرس و سازگاری را توضیح دهد</w:t>
            </w:r>
          </w:p>
          <w:p w:rsidR="00634A5B" w:rsidRPr="007D32E6" w:rsidRDefault="00634A5B" w:rsidP="00634A5B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2- تنش زاهای فیزیولوژیک و روانی را نام ببرد</w:t>
            </w:r>
          </w:p>
          <w:p w:rsidR="00634A5B" w:rsidRPr="007D32E6" w:rsidRDefault="00634A5B" w:rsidP="00634A5B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3- پاسخ سمپاتیک-آدرنال مرکزی به استرس را با پاسخ هیپوتالاموس- هیپوفیزی مقایسه کند</w:t>
            </w:r>
          </w:p>
          <w:p w:rsidR="00634A5B" w:rsidRPr="007D32E6" w:rsidRDefault="00634A5B" w:rsidP="00080A7A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4- سندرم سازگاری عمومی را به عنوان یک نظریه ی سازگاری با تنش های فیزیولوژیک </w:t>
            </w:r>
            <w:r w:rsidR="00080A7A"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توضیح دهد</w:t>
            </w:r>
          </w:p>
          <w:p w:rsidR="00634A5B" w:rsidRPr="007D32E6" w:rsidRDefault="00080A7A" w:rsidP="00080A7A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5</w:t>
            </w:r>
            <w:r w:rsidR="00634A5B"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- تدابیر فردی و گروهی را که در کاهش استرس موثرند را مشخص کند</w:t>
            </w:r>
          </w:p>
        </w:tc>
        <w:tc>
          <w:tcPr>
            <w:tcW w:w="5529" w:type="dxa"/>
            <w:vAlign w:val="center"/>
          </w:tcPr>
          <w:p w:rsidR="00080A7A" w:rsidRPr="007D32E6" w:rsidRDefault="00080A7A" w:rsidP="00080A7A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1- 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مفهوم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استرس و سازگاری را 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بر اساس کتاب تایلور، به طور کامل شرح دهد.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080A7A" w:rsidRPr="007D32E6" w:rsidRDefault="00080A7A" w:rsidP="00080A7A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2- 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سه مورد از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تنش زاهای فیزیولوژیک و روانی 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را که در زندگی شخصی تجربه نموده است را نام ببرود.</w:t>
            </w:r>
          </w:p>
          <w:p w:rsidR="00080A7A" w:rsidRPr="007D32E6" w:rsidRDefault="00080A7A" w:rsidP="00080A7A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3- پاسخ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سمپاتیک-آدرنال مرکزی به استرس را با پاسخ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هیپوتالاموس- هیپوفیزی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بر اساس کتاب برونر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مقایسه کند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 به طوریکه حداقل 2 مورد از تفاوت هایی که این دو پاسخ دارند را مشخص سازد.</w:t>
            </w:r>
          </w:p>
          <w:p w:rsidR="00080A7A" w:rsidRPr="007D32E6" w:rsidRDefault="00080A7A" w:rsidP="00080A7A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4- سندرم سازگاری عمومی را ب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 اساس نظریه سلیه و به طور کامل توضیح دهد.</w:t>
            </w:r>
          </w:p>
          <w:p w:rsidR="00080A7A" w:rsidRPr="007D32E6" w:rsidRDefault="00080A7A" w:rsidP="00080A7A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5- فرایند سازگاری سلولی شامل هیپرتروفی, آتروفی، دیس پلازی و متاپلازی را با یکدیگر مقایسه کند</w:t>
            </w:r>
          </w:p>
          <w:p w:rsidR="00634A5B" w:rsidRPr="007D32E6" w:rsidRDefault="00963D62" w:rsidP="00963D62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5</w:t>
            </w:r>
            <w:r w:rsidR="00080A7A"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- 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پنج مورد از </w:t>
            </w:r>
            <w:r w:rsidR="00080A7A"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تدابیر فردی و گروهی را که در کاهش استرس موثرند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="00080A7A"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با توجه به دانش و تجربه خود </w:t>
            </w:r>
            <w:r w:rsidR="00080A7A"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مشخص کند</w:t>
            </w:r>
          </w:p>
        </w:tc>
      </w:tr>
      <w:tr w:rsidR="00634A5B" w:rsidRPr="007D32E6" w:rsidTr="00EE10C3">
        <w:trPr>
          <w:trHeight w:val="1101"/>
        </w:trPr>
        <w:tc>
          <w:tcPr>
            <w:tcW w:w="917" w:type="dxa"/>
            <w:vAlign w:val="center"/>
          </w:tcPr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1843" w:type="dxa"/>
            <w:vAlign w:val="center"/>
          </w:tcPr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ترمیم سلولی</w:t>
            </w:r>
          </w:p>
        </w:tc>
        <w:tc>
          <w:tcPr>
            <w:tcW w:w="5386" w:type="dxa"/>
          </w:tcPr>
          <w:p w:rsidR="00634A5B" w:rsidRPr="007D32E6" w:rsidRDefault="00634A5B" w:rsidP="00634A5B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1-عوامل ایجاد صدمه سلولی را نام ببرد</w:t>
            </w:r>
          </w:p>
          <w:p w:rsidR="00947C02" w:rsidRPr="007D32E6" w:rsidRDefault="00947C02" w:rsidP="00947C02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2- مکانیسم و نقش هر یک از عوامل را در بروز صدمه سلولی توضیح دهد</w:t>
            </w:r>
          </w:p>
          <w:p w:rsidR="00634A5B" w:rsidRPr="007D32E6" w:rsidRDefault="00947C02" w:rsidP="00947C02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</w:t>
            </w:r>
            <w:r w:rsidR="00634A5B"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-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پاسخ سلولی به صدمه(التهاب)</w:t>
            </w:r>
            <w:r w:rsidR="00634A5B"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را توضیح دهد</w:t>
            </w:r>
          </w:p>
          <w:p w:rsidR="00634A5B" w:rsidRPr="007D32E6" w:rsidRDefault="00947C02" w:rsidP="00634A5B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</w:t>
            </w:r>
            <w:r w:rsidR="00634A5B"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- فرایند التیام سلولی را توضیح دهد</w:t>
            </w:r>
          </w:p>
          <w:p w:rsidR="00634A5B" w:rsidRPr="007D32E6" w:rsidRDefault="00634A5B" w:rsidP="00634A5B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29" w:type="dxa"/>
            <w:vAlign w:val="center"/>
          </w:tcPr>
          <w:p w:rsidR="00947C02" w:rsidRPr="007D32E6" w:rsidRDefault="00947C02" w:rsidP="00947C02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1-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هشت مورد از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عوامل ایجاد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کننده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صدمه سلولی را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بر اساس کتاب برونر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نام ببرد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947C02" w:rsidRPr="007D32E6" w:rsidRDefault="00947C02" w:rsidP="00947C02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2- نقش هر یک از عوامل ایجاد کننده صدمه سلولی را به تفکیک و به طور مختصر برا اساس کتاب برونر توضیح دهد</w:t>
            </w:r>
          </w:p>
          <w:p w:rsidR="00947C02" w:rsidRPr="007D32E6" w:rsidRDefault="00947C02" w:rsidP="00947C02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- 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سه مورد از تغییرات سولی در مقابل صدمه را بر اساس کتاب برونر نام برده و هر یک را به طور کامل توضیح دهد </w:t>
            </w:r>
          </w:p>
          <w:p w:rsidR="00947C02" w:rsidRPr="007D32E6" w:rsidRDefault="00947C02" w:rsidP="00947C02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-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فرایند التیام سلولی را 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به طور کامل براساس کتاب برونر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توضیح دهد</w:t>
            </w:r>
          </w:p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34A5B" w:rsidRPr="007D32E6" w:rsidTr="00EE10C3">
        <w:trPr>
          <w:cantSplit/>
          <w:trHeight w:val="1140"/>
        </w:trPr>
        <w:tc>
          <w:tcPr>
            <w:tcW w:w="917" w:type="dxa"/>
            <w:vAlign w:val="center"/>
          </w:tcPr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1843" w:type="dxa"/>
            <w:vAlign w:val="center"/>
          </w:tcPr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مراقبت از بیماران مزمن</w:t>
            </w:r>
          </w:p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634A5B" w:rsidRPr="007D32E6" w:rsidRDefault="00323958" w:rsidP="00323958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1-</w:t>
            </w:r>
            <w:r w:rsidR="00634A5B"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="00634A5B"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بیماری مزمن را تعریف کند.</w:t>
            </w:r>
          </w:p>
          <w:p w:rsidR="00323958" w:rsidRPr="007D32E6" w:rsidRDefault="00323958" w:rsidP="00323958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2- </w:t>
            </w:r>
            <w:r w:rsidR="00634A5B"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مراحل بیماریهای مزمن را توضیح دهد.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      </w:t>
            </w:r>
          </w:p>
          <w:p w:rsidR="00634A5B" w:rsidRPr="007D32E6" w:rsidRDefault="00323958" w:rsidP="00323958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3- </w:t>
            </w:r>
            <w:r w:rsidR="00634A5B"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فرآیند پرستاری را در مراقبت از بیماران مبتلا به بیماری مزمن بکار گیرد.</w:t>
            </w:r>
          </w:p>
        </w:tc>
        <w:tc>
          <w:tcPr>
            <w:tcW w:w="5529" w:type="dxa"/>
            <w:vAlign w:val="center"/>
          </w:tcPr>
          <w:p w:rsidR="00323958" w:rsidRPr="007D32E6" w:rsidRDefault="00323958" w:rsidP="00323958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1-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بیماری مزمن را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 به طور کامل بر اساس کتاب برونر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 xml:space="preserve"> تعریف کند.</w:t>
            </w:r>
          </w:p>
          <w:p w:rsidR="00323958" w:rsidRPr="007D32E6" w:rsidRDefault="00323958" w:rsidP="00323958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2-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 xml:space="preserve">مراحل بیماریهای مزمن را 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با توجه به مدل بیماری های مزمن و به طور کامل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توضیح دهد.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      </w:t>
            </w:r>
          </w:p>
          <w:p w:rsidR="00634A5B" w:rsidRPr="007D32E6" w:rsidRDefault="00323958" w:rsidP="00323958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lastRenderedPageBreak/>
              <w:t xml:space="preserve">3- 5 مرحله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 xml:space="preserve">فرآیند پرستاری را 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با توجه به دانش خود،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در مراقبت از بیماران مبتلا به بیماری مزمن بکار گیرد.</w:t>
            </w:r>
          </w:p>
        </w:tc>
      </w:tr>
      <w:tr w:rsidR="00634A5B" w:rsidRPr="007D32E6" w:rsidTr="00EE10C3">
        <w:trPr>
          <w:trHeight w:val="1124"/>
        </w:trPr>
        <w:tc>
          <w:tcPr>
            <w:tcW w:w="917" w:type="dxa"/>
            <w:vAlign w:val="center"/>
          </w:tcPr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چهارم</w:t>
            </w:r>
          </w:p>
        </w:tc>
        <w:tc>
          <w:tcPr>
            <w:tcW w:w="1843" w:type="dxa"/>
            <w:vAlign w:val="center"/>
          </w:tcPr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سالمندی</w:t>
            </w:r>
          </w:p>
        </w:tc>
        <w:tc>
          <w:tcPr>
            <w:tcW w:w="5386" w:type="dxa"/>
          </w:tcPr>
          <w:p w:rsidR="00634A5B" w:rsidRPr="007D32E6" w:rsidRDefault="00323958" w:rsidP="00323958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1- </w:t>
            </w:r>
            <w:r w:rsidR="00634A5B"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سالمندی را تعریف کند.</w:t>
            </w:r>
          </w:p>
          <w:p w:rsidR="00634A5B" w:rsidRPr="007D32E6" w:rsidRDefault="001F14B0" w:rsidP="00323958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  <w:r w:rsidR="00323958"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- </w:t>
            </w:r>
            <w:r w:rsidR="00634A5B"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اختلالات رایج سالمتدی را لیست کند.</w:t>
            </w:r>
          </w:p>
          <w:p w:rsidR="001F14B0" w:rsidRPr="007D32E6" w:rsidRDefault="001F14B0" w:rsidP="001F14B0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>3- نظریه های سالمندی را توضیح دهد</w:t>
            </w:r>
          </w:p>
          <w:p w:rsidR="00634A5B" w:rsidRPr="007D32E6" w:rsidRDefault="001F14B0" w:rsidP="00323958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="00323958"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- </w:t>
            </w:r>
            <w:r w:rsidR="00634A5B"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مداخلات درمانی در دارودرمانی سالمندان را لیست کند.</w:t>
            </w:r>
          </w:p>
          <w:p w:rsidR="001F14B0" w:rsidRPr="007D32E6" w:rsidRDefault="001F14B0" w:rsidP="001F14B0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323958" w:rsidRPr="007D32E6" w:rsidRDefault="00323958" w:rsidP="00323958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1-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سالمندی را 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بر اساس کتاب تایلور و به طور کامل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تعریف کند.</w:t>
            </w:r>
          </w:p>
          <w:p w:rsidR="00323958" w:rsidRPr="007D32E6" w:rsidRDefault="001F14B0" w:rsidP="001F14B0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  <w:r w:rsidR="00323958"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- </w:t>
            </w:r>
            <w:r w:rsidR="00323958"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اختلالات رایج سالمتدی را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بر اساس تغییرات سیستم های مختلف به طور کامل،</w:t>
            </w:r>
            <w:r w:rsidR="00323958" w:rsidRPr="007D32E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لیست کند.</w:t>
            </w:r>
          </w:p>
          <w:p w:rsidR="001F14B0" w:rsidRPr="007D32E6" w:rsidRDefault="001F14B0" w:rsidP="001F14B0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>3- نظریه های سالمندی را به تفکیک بر اساس کتاب برونرو به طور کامل توضیح دهد.</w:t>
            </w:r>
          </w:p>
          <w:p w:rsidR="00634A5B" w:rsidRPr="007D32E6" w:rsidRDefault="001F14B0" w:rsidP="00323958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="00323958"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- </w:t>
            </w:r>
            <w:r w:rsidR="00323958"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مداخلات درمانی در دارودرمانی سالمندان را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با توجه به تغییرات سیستمهای بدنی به طور کامل بر اساس کتاب برونر</w:t>
            </w:r>
            <w:r w:rsidR="00323958" w:rsidRPr="007D32E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لیست کند.</w:t>
            </w:r>
          </w:p>
        </w:tc>
      </w:tr>
      <w:tr w:rsidR="00634A5B" w:rsidRPr="007D32E6" w:rsidTr="00EE10C3">
        <w:trPr>
          <w:trHeight w:val="145"/>
        </w:trPr>
        <w:tc>
          <w:tcPr>
            <w:tcW w:w="917" w:type="dxa"/>
            <w:vAlign w:val="center"/>
          </w:tcPr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1843" w:type="dxa"/>
            <w:vAlign w:val="center"/>
          </w:tcPr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اختلال در تصویر ذهنی از خود</w:t>
            </w:r>
          </w:p>
        </w:tc>
        <w:tc>
          <w:tcPr>
            <w:tcW w:w="5386" w:type="dxa"/>
          </w:tcPr>
          <w:p w:rsidR="001F14B0" w:rsidRPr="007D32E6" w:rsidRDefault="001F14B0" w:rsidP="001F14B0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1- </w:t>
            </w:r>
            <w:r w:rsidR="00634A5B"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تصویر ذهنی از خود را تعریف کند.</w:t>
            </w:r>
          </w:p>
          <w:p w:rsidR="00634A5B" w:rsidRPr="007D32E6" w:rsidRDefault="001F14B0" w:rsidP="001F14B0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>2-</w:t>
            </w:r>
            <w:r w:rsidR="00634A5B"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 xml:space="preserve">متغیرهای موثر در عکس العمل فرد نسبت به تغییر در </w:t>
            </w:r>
            <w:r w:rsidR="00634A5B"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</w:rPr>
              <w:t>B.I</w:t>
            </w:r>
            <w:r w:rsidR="00634A5B"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. را بیان کند</w:t>
            </w:r>
          </w:p>
        </w:tc>
        <w:tc>
          <w:tcPr>
            <w:tcW w:w="5529" w:type="dxa"/>
            <w:vAlign w:val="center"/>
          </w:tcPr>
          <w:p w:rsidR="001F14B0" w:rsidRPr="007D32E6" w:rsidRDefault="001F14B0" w:rsidP="001F14B0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1-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تصویر ذهنی از خود را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 به طور کامل بر اساس کتاب تایلور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 xml:space="preserve"> تعریف کند.</w:t>
            </w:r>
          </w:p>
          <w:p w:rsidR="00634A5B" w:rsidRPr="007D32E6" w:rsidRDefault="001F14B0" w:rsidP="001F14B0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2-حداقل پنج مورد از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 xml:space="preserve">متغیرهای موثر در عکس العمل فرد نسبت به تغییر در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</w:rPr>
              <w:t>B.I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. را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 بر اساس کتاب تایلور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 xml:space="preserve"> بیان کند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>.</w:t>
            </w:r>
          </w:p>
        </w:tc>
      </w:tr>
      <w:tr w:rsidR="00634A5B" w:rsidRPr="007D32E6" w:rsidTr="00EE10C3">
        <w:trPr>
          <w:trHeight w:val="2275"/>
        </w:trPr>
        <w:tc>
          <w:tcPr>
            <w:tcW w:w="917" w:type="dxa"/>
            <w:vAlign w:val="center"/>
          </w:tcPr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ششم</w:t>
            </w:r>
          </w:p>
        </w:tc>
        <w:tc>
          <w:tcPr>
            <w:tcW w:w="1843" w:type="dxa"/>
            <w:vAlign w:val="center"/>
          </w:tcPr>
          <w:p w:rsidR="00634A5B" w:rsidRPr="007D32E6" w:rsidRDefault="00634A5B" w:rsidP="00634A5B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پیشگیری و نوتوانی</w:t>
            </w:r>
          </w:p>
        </w:tc>
        <w:tc>
          <w:tcPr>
            <w:tcW w:w="5386" w:type="dxa"/>
          </w:tcPr>
          <w:p w:rsidR="00634A5B" w:rsidRPr="007D32E6" w:rsidRDefault="001F14B0" w:rsidP="001F14B0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1- </w:t>
            </w:r>
            <w:r w:rsidR="00634A5B"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پیشگیری را تعریف کرده و سطوح آن را بیان کند</w:t>
            </w:r>
          </w:p>
          <w:p w:rsidR="00634A5B" w:rsidRPr="007D32E6" w:rsidRDefault="001F14B0" w:rsidP="001F14B0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2- </w:t>
            </w:r>
            <w:r w:rsidR="00634A5B"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برای هر یک از سطوح پیشگیری اقدامات مناسب را بیان کند</w:t>
            </w:r>
          </w:p>
          <w:p w:rsidR="00634A5B" w:rsidRPr="007D32E6" w:rsidRDefault="000D6686" w:rsidP="001F14B0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3- </w:t>
            </w:r>
            <w:r w:rsidR="00634A5B"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توانبخشی را توضیح دهد.</w:t>
            </w:r>
          </w:p>
          <w:p w:rsidR="001F14B0" w:rsidRPr="007D32E6" w:rsidRDefault="001F14B0" w:rsidP="001F14B0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4- </w:t>
            </w:r>
            <w:r w:rsidR="00634A5B"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آموزشهای لازم برای بیماران ناتوان جهت افزایش کیفیت زندگی شان را بیان کند.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 </w:t>
            </w:r>
          </w:p>
          <w:p w:rsidR="00634A5B" w:rsidRPr="007D32E6" w:rsidRDefault="00634A5B" w:rsidP="000D6686">
            <w:pPr>
              <w:tabs>
                <w:tab w:val="center" w:pos="2585"/>
              </w:tabs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</w:p>
        </w:tc>
        <w:tc>
          <w:tcPr>
            <w:tcW w:w="5529" w:type="dxa"/>
            <w:vAlign w:val="center"/>
          </w:tcPr>
          <w:p w:rsidR="001F14B0" w:rsidRPr="007D32E6" w:rsidRDefault="001F14B0" w:rsidP="001F14B0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1-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 xml:space="preserve">پیشگیری را 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بر اساس کتاب تایلور و به طور کامل 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تعریف کرده و سطوح آن را بیان کند</w:t>
            </w:r>
          </w:p>
          <w:p w:rsidR="001F14B0" w:rsidRPr="007D32E6" w:rsidRDefault="001F14B0" w:rsidP="000D6686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2- با توجه به دانش خود،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 xml:space="preserve">برای هر یک از سطوح پیشگیری اقدامات مناسب را </w:t>
            </w:r>
            <w:r w:rsidR="000D6686"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به طور کامل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بیان کند</w:t>
            </w:r>
          </w:p>
          <w:p w:rsidR="001F14B0" w:rsidRPr="007D32E6" w:rsidRDefault="000D6686" w:rsidP="000D6686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3- مفهوم </w:t>
            </w:r>
            <w:r w:rsidR="001F14B0"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توانبخشی را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 بر اساس کتاب برونر و به طور کامل </w:t>
            </w:r>
            <w:r w:rsidR="001F14B0"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 xml:space="preserve"> توضیح دهد.</w:t>
            </w:r>
          </w:p>
          <w:p w:rsidR="001F14B0" w:rsidRPr="007D32E6" w:rsidRDefault="001F14B0" w:rsidP="001F14B0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4- </w:t>
            </w:r>
            <w:r w:rsidR="000D6686"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حداقل 5 مورد از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 xml:space="preserve">آموزشهای لازم برای بیماران ناتوان جهت افزایش کیفیت زندگی شان را </w:t>
            </w:r>
            <w:r w:rsidR="000D6686"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بر اساس دانش خود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بیان کند.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 </w:t>
            </w:r>
          </w:p>
          <w:p w:rsidR="00634A5B" w:rsidRPr="007D32E6" w:rsidRDefault="001F14B0" w:rsidP="001F14B0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ab/>
            </w:r>
          </w:p>
        </w:tc>
      </w:tr>
      <w:tr w:rsidR="00FE306D" w:rsidRPr="007D32E6" w:rsidTr="00EE10C3">
        <w:trPr>
          <w:trHeight w:val="145"/>
        </w:trPr>
        <w:tc>
          <w:tcPr>
            <w:tcW w:w="917" w:type="dxa"/>
            <w:vAlign w:val="center"/>
          </w:tcPr>
          <w:p w:rsidR="00FE306D" w:rsidRPr="007D32E6" w:rsidRDefault="00FE306D" w:rsidP="00FE306D">
            <w:pPr>
              <w:bidi/>
              <w:ind w:left="0" w:firstLine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1843" w:type="dxa"/>
            <w:vAlign w:val="center"/>
          </w:tcPr>
          <w:p w:rsidR="00FE306D" w:rsidRPr="007D32E6" w:rsidRDefault="00FE306D" w:rsidP="00FE306D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:rsidR="00FE306D" w:rsidRPr="007D32E6" w:rsidRDefault="00FE306D" w:rsidP="00FE306D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کنترل عفونت در بیمارستان</w:t>
            </w:r>
          </w:p>
        </w:tc>
        <w:tc>
          <w:tcPr>
            <w:tcW w:w="5386" w:type="dxa"/>
          </w:tcPr>
          <w:p w:rsidR="00FE306D" w:rsidRPr="007D32E6" w:rsidRDefault="00FE306D" w:rsidP="00FE306D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1-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عفونت، کلونیزاسیون و بیماری عفونی را تعریف کند.</w:t>
            </w:r>
          </w:p>
          <w:p w:rsidR="00FE306D" w:rsidRPr="007D32E6" w:rsidRDefault="00FE306D" w:rsidP="00FE306D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2-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وظیفه مرکز کنترل عفونت را توضیح دهد.</w:t>
            </w:r>
          </w:p>
          <w:p w:rsidR="00FE306D" w:rsidRPr="007D32E6" w:rsidRDefault="00FE306D" w:rsidP="00FE306D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3-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احتیاطات لازم برای کنترل عفونت را بکار گیرد.</w:t>
            </w:r>
          </w:p>
          <w:p w:rsidR="00FE306D" w:rsidRPr="007D32E6" w:rsidRDefault="00FE306D" w:rsidP="00FE306D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4-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انواع ایزولاسیون را توضیح دهد.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 </w:t>
            </w:r>
          </w:p>
          <w:p w:rsidR="00FE306D" w:rsidRPr="007D32E6" w:rsidRDefault="00FE306D" w:rsidP="00FE306D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lastRenderedPageBreak/>
              <w:t xml:space="preserve">5-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شایع ترین عفونتهای بیمارستانی و روش پیشگیری از انتقال آن را شرح دهد.</w:t>
            </w:r>
          </w:p>
        </w:tc>
        <w:tc>
          <w:tcPr>
            <w:tcW w:w="5529" w:type="dxa"/>
            <w:vAlign w:val="center"/>
          </w:tcPr>
          <w:p w:rsidR="00FE306D" w:rsidRPr="007D32E6" w:rsidRDefault="00FE306D" w:rsidP="00FE306D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lastRenderedPageBreak/>
              <w:t xml:space="preserve">1-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عفونت، کلونیزاسیون و بیماری عفونی را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 بر اساس کتاب برونر و به  طور کامل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 xml:space="preserve"> تعریف کند.</w:t>
            </w:r>
          </w:p>
          <w:p w:rsidR="00FE306D" w:rsidRPr="007D32E6" w:rsidRDefault="00FE306D" w:rsidP="00EB3815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2-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وظیفه مرکز کنترل عفونت را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 بر اساس کتاب برون</w:t>
            </w:r>
            <w:r w:rsidR="00EB3815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>ر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 به طور کامل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 xml:space="preserve"> توضیح دهد.</w:t>
            </w:r>
          </w:p>
          <w:p w:rsidR="00FE306D" w:rsidRPr="007D32E6" w:rsidRDefault="00FE306D" w:rsidP="00FE306D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lastRenderedPageBreak/>
              <w:t xml:space="preserve">3-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 xml:space="preserve">احتیاطات لازم برای کنترل عفونت را 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به طور کامل و بر اساس دانش خود،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بکار گیرد.</w:t>
            </w:r>
          </w:p>
          <w:p w:rsidR="00FE306D" w:rsidRPr="007D32E6" w:rsidRDefault="00FE306D" w:rsidP="00FE306D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4-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 xml:space="preserve">انواع ایزولاسیون را 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با توجه به کتاب برونر و به طور کامل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توضیح دهد.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 </w:t>
            </w:r>
          </w:p>
          <w:p w:rsidR="00FE306D" w:rsidRPr="007D32E6" w:rsidRDefault="00FE306D" w:rsidP="00FE306D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5- 5 مورد از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 xml:space="preserve">شایع ترین عفونتهای بیمارستانی و روش پیشگیری از انتقال آن را </w:t>
            </w:r>
            <w:r w:rsidRPr="007D32E6">
              <w:rPr>
                <w:rFonts w:asciiTheme="majorBidi" w:eastAsia="Times New Roman" w:hAnsiTheme="majorBidi" w:cs="B Nazanin" w:hint="cs"/>
                <w:color w:val="383838"/>
                <w:sz w:val="24"/>
                <w:szCs w:val="24"/>
                <w:rtl/>
              </w:rPr>
              <w:t xml:space="preserve">با توجه به دانش خود و به طور کامل </w:t>
            </w:r>
            <w:r w:rsidRPr="007D32E6"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  <w:t>شرح دهد.</w:t>
            </w:r>
          </w:p>
        </w:tc>
      </w:tr>
      <w:tr w:rsidR="00FE306D" w:rsidRPr="007D32E6" w:rsidTr="00EE10C3">
        <w:trPr>
          <w:trHeight w:val="145"/>
        </w:trPr>
        <w:tc>
          <w:tcPr>
            <w:tcW w:w="917" w:type="dxa"/>
            <w:vAlign w:val="center"/>
          </w:tcPr>
          <w:p w:rsidR="00FE306D" w:rsidRPr="007D32E6" w:rsidRDefault="00FE306D" w:rsidP="00FE306D">
            <w:pPr>
              <w:bidi/>
              <w:ind w:left="0" w:firstLine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هشتم</w:t>
            </w:r>
          </w:p>
        </w:tc>
        <w:tc>
          <w:tcPr>
            <w:tcW w:w="1843" w:type="dxa"/>
            <w:vAlign w:val="center"/>
          </w:tcPr>
          <w:p w:rsidR="00FE306D" w:rsidRPr="007D32E6" w:rsidRDefault="00FE306D" w:rsidP="00FE306D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فرایند پرستاری</w:t>
            </w:r>
          </w:p>
        </w:tc>
        <w:tc>
          <w:tcPr>
            <w:tcW w:w="5386" w:type="dxa"/>
          </w:tcPr>
          <w:p w:rsidR="006C63EA" w:rsidRPr="007D32E6" w:rsidRDefault="006C63EA" w:rsidP="006C63EA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1-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فرآیند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پرستاري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تعریف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نماید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  <w:p w:rsidR="006C63EA" w:rsidRPr="007D32E6" w:rsidRDefault="006C63EA" w:rsidP="006C63EA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2-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اجزاء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اساسی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فرآیند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پرستاري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شرح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دهد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  <w:p w:rsidR="006C63EA" w:rsidRPr="007D32E6" w:rsidRDefault="006C63EA" w:rsidP="006C63EA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>3- ق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ادر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به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مقایسه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و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ساخت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انواع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تشخیص های پرستاری باشد.</w:t>
            </w:r>
          </w:p>
          <w:p w:rsidR="00FE306D" w:rsidRPr="007D32E6" w:rsidRDefault="006C63EA" w:rsidP="006C63EA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>4- فرایند پرستاری را برای یک بیمار فرضی تدوین کند.</w:t>
            </w:r>
          </w:p>
        </w:tc>
        <w:tc>
          <w:tcPr>
            <w:tcW w:w="5529" w:type="dxa"/>
            <w:vAlign w:val="center"/>
          </w:tcPr>
          <w:p w:rsidR="006C63EA" w:rsidRPr="007D32E6" w:rsidRDefault="006C63EA" w:rsidP="006C63EA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1-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فرآیند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پرستاري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>طبق تعریف انجمن پرستاری آمریکا و به طور کامل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تعریف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نماید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  <w:p w:rsidR="006C63EA" w:rsidRPr="007D32E6" w:rsidRDefault="006C63EA" w:rsidP="006C63EA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2-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اجزاء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اساسی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فرآیند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پرستاري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>طبق سیستم پنجگانه و ششگانه و به طور کامل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شرح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دهد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  <w:p w:rsidR="006C63EA" w:rsidRPr="007D32E6" w:rsidRDefault="006C63EA" w:rsidP="006C63EA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>3- ق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ادر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باشد در مورد یک بیمار فرضی حداقل 5 تشخیص پرستاری را </w:t>
            </w:r>
            <w:r w:rsidR="00DA68D1"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>به صورت صحیح بیان کند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>.</w:t>
            </w:r>
          </w:p>
          <w:p w:rsidR="00FE306D" w:rsidRPr="007D32E6" w:rsidRDefault="006C63EA" w:rsidP="006C63EA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>4- فرایند پرستاری را برای یک بیمار فرضی</w:t>
            </w:r>
            <w:r w:rsidR="00DA68D1"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بر اساس سیستم پنجگانه و به طور صحیح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تدوین کند.</w:t>
            </w:r>
          </w:p>
        </w:tc>
      </w:tr>
      <w:tr w:rsidR="00FE306D" w:rsidRPr="007D32E6" w:rsidTr="00EE10C3">
        <w:trPr>
          <w:trHeight w:val="962"/>
        </w:trPr>
        <w:tc>
          <w:tcPr>
            <w:tcW w:w="917" w:type="dxa"/>
            <w:vAlign w:val="center"/>
          </w:tcPr>
          <w:p w:rsidR="00FE306D" w:rsidRPr="007D32E6" w:rsidRDefault="00FE306D" w:rsidP="00FE306D">
            <w:pPr>
              <w:bidi/>
              <w:ind w:left="0" w:firstLine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1843" w:type="dxa"/>
            <w:vAlign w:val="center"/>
          </w:tcPr>
          <w:p w:rsidR="00FE306D" w:rsidRPr="007D32E6" w:rsidRDefault="00FE306D" w:rsidP="00FE306D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مرگ و مراقبت های پایان عمر</w:t>
            </w:r>
          </w:p>
        </w:tc>
        <w:tc>
          <w:tcPr>
            <w:tcW w:w="5386" w:type="dxa"/>
          </w:tcPr>
          <w:p w:rsidR="00DA68D1" w:rsidRPr="007D32E6" w:rsidRDefault="00DA68D1" w:rsidP="00EB3815">
            <w:pPr>
              <w:bidi/>
              <w:ind w:left="0" w:firstLine="0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>1- -</w:t>
            </w:r>
            <w:r w:rsidRPr="007D32E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مراحل </w:t>
            </w:r>
            <w:r w:rsidR="008C6E0F" w:rsidRPr="007D32E6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>مردن</w:t>
            </w:r>
            <w:r w:rsidRPr="007D32E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 را بیان کند.</w:t>
            </w:r>
          </w:p>
          <w:p w:rsidR="00DA68D1" w:rsidRPr="007D32E6" w:rsidRDefault="00DA68D1" w:rsidP="00DA68D1">
            <w:pPr>
              <w:bidi/>
              <w:ind w:left="0" w:firstLine="0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 xml:space="preserve">2- </w:t>
            </w:r>
            <w:r w:rsidRPr="007D32E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علائم مرگ قریب الوقوع را نام ببرد.</w:t>
            </w:r>
          </w:p>
          <w:p w:rsidR="00DA68D1" w:rsidRPr="007D32E6" w:rsidRDefault="00DA68D1" w:rsidP="00DA68D1">
            <w:pPr>
              <w:tabs>
                <w:tab w:val="left" w:pos="1188"/>
              </w:tabs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 xml:space="preserve">3- </w:t>
            </w:r>
            <w:r w:rsidRPr="007D32E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جهت بیمار در حال احتضار برنامه مرافبتی بنویسد</w:t>
            </w:r>
            <w:r w:rsidRPr="007D32E6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>.</w:t>
            </w:r>
          </w:p>
          <w:p w:rsidR="00FE306D" w:rsidRPr="007D32E6" w:rsidRDefault="00FE306D" w:rsidP="00DA68D1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</w:p>
        </w:tc>
        <w:tc>
          <w:tcPr>
            <w:tcW w:w="5529" w:type="dxa"/>
            <w:vAlign w:val="center"/>
          </w:tcPr>
          <w:p w:rsidR="00DA68D1" w:rsidRPr="007D32E6" w:rsidRDefault="00DA68D1" w:rsidP="00EB3815">
            <w:pPr>
              <w:bidi/>
              <w:ind w:left="0" w:firstLine="0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 xml:space="preserve">1- </w:t>
            </w:r>
            <w:r w:rsidR="008C6E0F" w:rsidRPr="007D32E6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>5 مرحله</w:t>
            </w:r>
            <w:r w:rsidRPr="007D32E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 </w:t>
            </w:r>
            <w:r w:rsidR="008C6E0F" w:rsidRPr="007D32E6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>مردن</w:t>
            </w:r>
            <w:r w:rsidR="00EB3815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 را </w:t>
            </w:r>
            <w:r w:rsidR="008C6E0F" w:rsidRPr="007D32E6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 xml:space="preserve">به صورت کامل و بر اساس ویژگی های هر مرحله </w:t>
            </w:r>
            <w:r w:rsidRPr="007D32E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بیان کند.</w:t>
            </w:r>
          </w:p>
          <w:p w:rsidR="00DA68D1" w:rsidRPr="007D32E6" w:rsidRDefault="00DA68D1" w:rsidP="00DA68D1">
            <w:pPr>
              <w:bidi/>
              <w:ind w:left="0" w:firstLine="0"/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 xml:space="preserve">2- </w:t>
            </w:r>
            <w:r w:rsidR="008C6E0F" w:rsidRPr="007D32E6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 xml:space="preserve">5 مورد از </w:t>
            </w:r>
            <w:r w:rsidRPr="007D32E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علائم مرگ قریب الوقوع</w:t>
            </w:r>
            <w:r w:rsidR="008C6E0F" w:rsidRPr="007D32E6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 xml:space="preserve"> مرگ</w:t>
            </w:r>
            <w:r w:rsidRPr="007D32E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 را نام ببرد.</w:t>
            </w:r>
          </w:p>
          <w:p w:rsidR="00DA68D1" w:rsidRPr="007D32E6" w:rsidRDefault="00DA68D1" w:rsidP="00DA68D1">
            <w:pPr>
              <w:tabs>
                <w:tab w:val="left" w:pos="1188"/>
              </w:tabs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 xml:space="preserve">3- </w:t>
            </w:r>
            <w:r w:rsidRPr="007D32E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جهت بیمار در حال احتضار برنامه مرافبتی </w:t>
            </w:r>
            <w:r w:rsidR="008C6E0F" w:rsidRPr="007D32E6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 xml:space="preserve">را با توجه به موارد بیان شده در کلاس </w:t>
            </w:r>
            <w:r w:rsidRPr="007D32E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بنویسد</w:t>
            </w:r>
            <w:r w:rsidRPr="007D32E6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>.</w:t>
            </w:r>
          </w:p>
          <w:p w:rsidR="00FE306D" w:rsidRPr="007D32E6" w:rsidRDefault="00FE306D" w:rsidP="00FE306D">
            <w:pPr>
              <w:bidi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</w:p>
        </w:tc>
      </w:tr>
      <w:tr w:rsidR="00FE306D" w:rsidRPr="007D32E6" w:rsidTr="00EE10C3">
        <w:trPr>
          <w:trHeight w:val="145"/>
        </w:trPr>
        <w:tc>
          <w:tcPr>
            <w:tcW w:w="917" w:type="dxa"/>
            <w:vAlign w:val="center"/>
          </w:tcPr>
          <w:p w:rsidR="00FE306D" w:rsidRPr="007D32E6" w:rsidRDefault="00FE306D" w:rsidP="00FE306D">
            <w:pPr>
              <w:bidi/>
              <w:ind w:left="0" w:firstLine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دهم</w:t>
            </w:r>
          </w:p>
        </w:tc>
        <w:tc>
          <w:tcPr>
            <w:tcW w:w="1843" w:type="dxa"/>
            <w:vAlign w:val="center"/>
          </w:tcPr>
          <w:p w:rsidR="00FE306D" w:rsidRPr="007D32E6" w:rsidRDefault="00FE306D" w:rsidP="00FE306D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شوک</w:t>
            </w:r>
          </w:p>
        </w:tc>
        <w:tc>
          <w:tcPr>
            <w:tcW w:w="5386" w:type="dxa"/>
          </w:tcPr>
          <w:p w:rsidR="008C6E0F" w:rsidRPr="007D32E6" w:rsidRDefault="008C6E0F" w:rsidP="008C6E0F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hAnsiTheme="majorBidi" w:cs="B Nazanin"/>
                <w:sz w:val="24"/>
                <w:szCs w:val="24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1- شوك و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پاتوفیزیولوژي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آن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شرح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دهد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  <w:p w:rsidR="008C6E0F" w:rsidRPr="007D32E6" w:rsidRDefault="008C6E0F" w:rsidP="008C6E0F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hAnsiTheme="majorBidi" w:cs="B Nazanin"/>
                <w:sz w:val="24"/>
                <w:szCs w:val="24"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- علائم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بالینی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شوك را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در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مراحل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مختلف با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هم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مقایسه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کند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  <w:p w:rsidR="008C6E0F" w:rsidRPr="007D32E6" w:rsidRDefault="008C6E0F" w:rsidP="008C6E0F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3- اثرات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شوك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بر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اندام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هاي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مختلف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مورد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بحث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قرار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دهد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  <w:p w:rsidR="00FE306D" w:rsidRPr="007D32E6" w:rsidRDefault="00FE306D" w:rsidP="00E742D6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</w:p>
        </w:tc>
        <w:tc>
          <w:tcPr>
            <w:tcW w:w="5529" w:type="dxa"/>
            <w:vAlign w:val="center"/>
          </w:tcPr>
          <w:p w:rsidR="008C6E0F" w:rsidRPr="007D32E6" w:rsidRDefault="008C6E0F" w:rsidP="008C6E0F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hAnsiTheme="majorBidi" w:cs="B Nazanin"/>
                <w:sz w:val="24"/>
                <w:szCs w:val="24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1- شوك و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پاتوفیزیولوژي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آن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به طور کامل و بر اساس کتاب برونر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شرح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دهد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  <w:p w:rsidR="008C6E0F" w:rsidRPr="007D32E6" w:rsidRDefault="008C6E0F" w:rsidP="008C6E0F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hAnsiTheme="majorBidi" w:cs="B Nazanin"/>
                <w:sz w:val="24"/>
                <w:szCs w:val="24"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- 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حداقل 5 مورد از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علائم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بالینی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شوك را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در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مراحل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مختلف با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هم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مقایسه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کند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  <w:p w:rsidR="008C6E0F" w:rsidRPr="007D32E6" w:rsidRDefault="008C6E0F" w:rsidP="008C6E0F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3-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حداقل 5 مورد از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اثرات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شوك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بر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اندام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هاي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مختلف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مورد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بحث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قرار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دهد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  <w:p w:rsidR="00FE306D" w:rsidRPr="007D32E6" w:rsidRDefault="00FE306D" w:rsidP="00E742D6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eastAsia="Times New Roman" w:hAnsiTheme="majorBidi" w:cs="B Nazanin"/>
                <w:color w:val="383838"/>
                <w:sz w:val="24"/>
                <w:szCs w:val="24"/>
                <w:rtl/>
              </w:rPr>
            </w:pPr>
          </w:p>
        </w:tc>
      </w:tr>
      <w:tr w:rsidR="00952DB9" w:rsidRPr="007D32E6" w:rsidTr="00EE10C3">
        <w:trPr>
          <w:trHeight w:val="145"/>
        </w:trPr>
        <w:tc>
          <w:tcPr>
            <w:tcW w:w="917" w:type="dxa"/>
            <w:vAlign w:val="center"/>
          </w:tcPr>
          <w:p w:rsidR="00952DB9" w:rsidRPr="007D32E6" w:rsidRDefault="00952DB9" w:rsidP="00FE306D">
            <w:pPr>
              <w:bidi/>
              <w:ind w:left="0" w:firstLine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یازدهم</w:t>
            </w:r>
          </w:p>
        </w:tc>
        <w:tc>
          <w:tcPr>
            <w:tcW w:w="1843" w:type="dxa"/>
            <w:vAlign w:val="center"/>
          </w:tcPr>
          <w:p w:rsidR="00952DB9" w:rsidRPr="007D32E6" w:rsidRDefault="00952DB9" w:rsidP="00FE306D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386" w:type="dxa"/>
          </w:tcPr>
          <w:p w:rsidR="00E742D6" w:rsidRPr="007D32E6" w:rsidRDefault="00E742D6" w:rsidP="00E742D6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4- انواع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شوك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از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نظر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اتیولوژي،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فیزیوپاتولوژي،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علائم،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درمان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و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مراقبت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شرح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و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مقایسه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نماید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  <w:p w:rsidR="0084491D" w:rsidRPr="007D32E6" w:rsidRDefault="00E742D6" w:rsidP="0084491D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hAnsiTheme="majorBidi" w:cs="B Nazanin"/>
                <w:sz w:val="24"/>
                <w:szCs w:val="24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5-  داروهاي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مصرفی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در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شوك و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اندیکاسیون،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عوارض و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مراقبتهاي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مربوطه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آنها را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توضیح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دهد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  <w:p w:rsidR="00952DB9" w:rsidRPr="007D32E6" w:rsidRDefault="00952DB9" w:rsidP="008C6E0F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529" w:type="dxa"/>
            <w:vAlign w:val="center"/>
          </w:tcPr>
          <w:p w:rsidR="00E742D6" w:rsidRPr="007D32E6" w:rsidRDefault="00E742D6" w:rsidP="00E742D6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4- انواع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شوك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از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نظر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اتیولوژي،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فیزیوپاتولوژي،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علائم،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درمان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و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مراقبت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را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به طور کامل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شرح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و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مقایسه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نماید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  <w:p w:rsidR="00E742D6" w:rsidRPr="007D32E6" w:rsidRDefault="00E742D6" w:rsidP="00E742D6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hAnsiTheme="majorBidi" w:cs="B Nazanin"/>
                <w:sz w:val="24"/>
                <w:szCs w:val="24"/>
              </w:rPr>
            </w:pP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5- 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3 نوع از مهمترین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داروهاي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مصرفی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در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شوك و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اندیکاسیون،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عوارض و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مراقبتهاي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مربوطه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آنها را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به طور کامل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توضیح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7D32E6">
              <w:rPr>
                <w:rFonts w:asciiTheme="majorBidi" w:hAnsiTheme="majorBidi" w:cs="B Nazanin"/>
                <w:sz w:val="24"/>
                <w:szCs w:val="24"/>
                <w:rtl/>
              </w:rPr>
              <w:t>دهد</w:t>
            </w:r>
            <w:r w:rsidRPr="007D32E6">
              <w:rPr>
                <w:rFonts w:asciiTheme="majorBidi" w:hAnsiTheme="majorBidi" w:cs="B Nazanin"/>
                <w:sz w:val="24"/>
                <w:szCs w:val="24"/>
              </w:rPr>
              <w:t>.</w:t>
            </w:r>
          </w:p>
          <w:p w:rsidR="00952DB9" w:rsidRPr="007D32E6" w:rsidRDefault="00952DB9" w:rsidP="008C6E0F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EE10C3" w:rsidRPr="007D32E6" w:rsidTr="00EE10C3">
        <w:trPr>
          <w:trHeight w:val="145"/>
        </w:trPr>
        <w:tc>
          <w:tcPr>
            <w:tcW w:w="917" w:type="dxa"/>
            <w:vAlign w:val="center"/>
          </w:tcPr>
          <w:p w:rsidR="00EE10C3" w:rsidRPr="007D32E6" w:rsidRDefault="00E742D6" w:rsidP="00FE306D">
            <w:pPr>
              <w:bidi/>
              <w:ind w:left="0" w:firstLine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1843" w:type="dxa"/>
            <w:vAlign w:val="center"/>
          </w:tcPr>
          <w:p w:rsidR="00EE10C3" w:rsidRPr="007D32E6" w:rsidRDefault="00EE10C3" w:rsidP="00FE306D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سرطان</w:t>
            </w:r>
          </w:p>
        </w:tc>
        <w:tc>
          <w:tcPr>
            <w:tcW w:w="5386" w:type="dxa"/>
          </w:tcPr>
          <w:p w:rsidR="00EE10C3" w:rsidRDefault="00245776" w:rsidP="0084491D">
            <w:pPr>
              <w:autoSpaceDE w:val="0"/>
              <w:autoSpaceDN w:val="0"/>
              <w:bidi/>
              <w:adjustRightInd w:val="0"/>
              <w:spacing w:line="480" w:lineRule="auto"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1-</w:t>
            </w:r>
            <w:r w:rsidR="0084491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سرطان را تعریف کند.</w:t>
            </w:r>
          </w:p>
          <w:p w:rsidR="00245776" w:rsidRDefault="00245776" w:rsidP="0084491D">
            <w:pPr>
              <w:autoSpaceDE w:val="0"/>
              <w:autoSpaceDN w:val="0"/>
              <w:bidi/>
              <w:adjustRightInd w:val="0"/>
              <w:spacing w:line="480" w:lineRule="auto"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2- روش های پیشگیری از سرطان را شرح دهد.</w:t>
            </w:r>
          </w:p>
          <w:p w:rsidR="00245776" w:rsidRDefault="00952DB9" w:rsidP="0084491D">
            <w:pPr>
              <w:autoSpaceDE w:val="0"/>
              <w:autoSpaceDN w:val="0"/>
              <w:bidi/>
              <w:adjustRightInd w:val="0"/>
              <w:spacing w:line="480" w:lineRule="auto"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  <w:r w:rsidR="00245776">
              <w:rPr>
                <w:rFonts w:asciiTheme="majorBidi" w:hAnsiTheme="majorBidi" w:cs="B Nazanin" w:hint="cs"/>
                <w:sz w:val="24"/>
                <w:szCs w:val="24"/>
                <w:rtl/>
              </w:rPr>
              <w:t>- اتیولوژی، پاتوفیزیولوژی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</w:t>
            </w:r>
            <w:r w:rsidR="0024577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علائم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و عوارض </w:t>
            </w:r>
            <w:r w:rsidR="00245776">
              <w:rPr>
                <w:rFonts w:asciiTheme="majorBidi" w:hAnsiTheme="majorBidi" w:cs="B Nazanin" w:hint="cs"/>
                <w:sz w:val="24"/>
                <w:szCs w:val="24"/>
                <w:rtl/>
              </w:rPr>
              <w:t>آن را شرح دهد.</w:t>
            </w:r>
          </w:p>
          <w:p w:rsidR="00952DB9" w:rsidRPr="00245776" w:rsidRDefault="00952DB9" w:rsidP="00952DB9">
            <w:pPr>
              <w:autoSpaceDE w:val="0"/>
              <w:autoSpaceDN w:val="0"/>
              <w:bidi/>
              <w:adjustRightInd w:val="0"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529" w:type="dxa"/>
            <w:vAlign w:val="center"/>
          </w:tcPr>
          <w:p w:rsidR="007D32E6" w:rsidRPr="007D32E6" w:rsidRDefault="007D32E6" w:rsidP="007D32E6">
            <w:pPr>
              <w:bidi/>
              <w:ind w:left="60" w:firstLine="0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1- مفاهیم اصلی سرطان را تعریف کند </w:t>
            </w:r>
          </w:p>
          <w:p w:rsidR="007D32E6" w:rsidRPr="007D32E6" w:rsidRDefault="007D32E6" w:rsidP="007D32E6">
            <w:pPr>
              <w:bidi/>
              <w:ind w:left="0" w:firstLine="0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2-  اصطلاحات رایج سرطان را بداند    </w:t>
            </w:r>
          </w:p>
          <w:p w:rsidR="007D32E6" w:rsidRPr="007D32E6" w:rsidRDefault="007D32E6" w:rsidP="007D32E6">
            <w:pPr>
              <w:bidi/>
              <w:ind w:left="0" w:firstLine="0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3- روشهای پیشگیری از سرطان را بیان کند </w:t>
            </w:r>
          </w:p>
          <w:p w:rsidR="007D32E6" w:rsidRPr="007D32E6" w:rsidRDefault="007D32E6" w:rsidP="007D32E6">
            <w:pPr>
              <w:bidi/>
              <w:ind w:left="0" w:firstLine="0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4- مراقبت های پرستاری </w:t>
            </w:r>
            <w:r w:rsidRPr="007D32E6">
              <w:rPr>
                <w:rFonts w:ascii="Arial" w:eastAsia="Times New Roman" w:hAnsi="Arial" w:cs="B Nazanin"/>
                <w:sz w:val="24"/>
                <w:szCs w:val="24"/>
                <w:lang w:bidi="fa-IR"/>
              </w:rPr>
              <w:t xml:space="preserve"> </w:t>
            </w:r>
            <w:r w:rsidRPr="007D32E6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و اموزش به مردم در را بطه با پیشگیری از سرطان را شرح دهد</w:t>
            </w:r>
          </w:p>
          <w:p w:rsidR="00EE10C3" w:rsidRPr="007D32E6" w:rsidRDefault="00EE10C3" w:rsidP="0084491D">
            <w:pPr>
              <w:bidi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E742D6" w:rsidRPr="007D32E6" w:rsidTr="00EE10C3">
        <w:trPr>
          <w:trHeight w:val="145"/>
        </w:trPr>
        <w:tc>
          <w:tcPr>
            <w:tcW w:w="917" w:type="dxa"/>
            <w:vAlign w:val="center"/>
          </w:tcPr>
          <w:p w:rsidR="00E742D6" w:rsidRDefault="00E742D6" w:rsidP="00FE306D">
            <w:pPr>
              <w:bidi/>
              <w:ind w:left="0" w:firstLine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1843" w:type="dxa"/>
            <w:vAlign w:val="center"/>
          </w:tcPr>
          <w:p w:rsidR="00E742D6" w:rsidRPr="0084491D" w:rsidRDefault="00E742D6" w:rsidP="00FE306D">
            <w:pPr>
              <w:bidi/>
              <w:ind w:left="0" w:firstLine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4491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سرطان</w:t>
            </w:r>
          </w:p>
        </w:tc>
        <w:tc>
          <w:tcPr>
            <w:tcW w:w="5386" w:type="dxa"/>
          </w:tcPr>
          <w:p w:rsidR="00E742D6" w:rsidRDefault="00E742D6" w:rsidP="0084491D">
            <w:pPr>
              <w:autoSpaceDE w:val="0"/>
              <w:autoSpaceDN w:val="0"/>
              <w:bidi/>
              <w:adjustRightInd w:val="0"/>
              <w:spacing w:line="480" w:lineRule="auto"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4-  انواع درمان های سرطان را شرح دهد.</w:t>
            </w:r>
          </w:p>
          <w:p w:rsidR="00E742D6" w:rsidRDefault="00E742D6" w:rsidP="0084491D">
            <w:pPr>
              <w:autoSpaceDE w:val="0"/>
              <w:autoSpaceDN w:val="0"/>
              <w:bidi/>
              <w:adjustRightInd w:val="0"/>
              <w:spacing w:line="480" w:lineRule="auto"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5- درمان های جدید سرطان را شرح دهد.</w:t>
            </w:r>
          </w:p>
          <w:p w:rsidR="00E742D6" w:rsidRDefault="00E742D6" w:rsidP="0084491D">
            <w:pPr>
              <w:autoSpaceDE w:val="0"/>
              <w:autoSpaceDN w:val="0"/>
              <w:bidi/>
              <w:adjustRightInd w:val="0"/>
              <w:spacing w:line="480" w:lineRule="auto"/>
              <w:ind w:left="0" w:firstLine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6- فرآیند پرستاری در سرطان را شرح دهد.</w:t>
            </w:r>
          </w:p>
        </w:tc>
        <w:tc>
          <w:tcPr>
            <w:tcW w:w="5529" w:type="dxa"/>
            <w:vAlign w:val="center"/>
          </w:tcPr>
          <w:p w:rsidR="0084491D" w:rsidRPr="007D32E6" w:rsidRDefault="0084491D" w:rsidP="0084491D">
            <w:pPr>
              <w:bidi/>
              <w:ind w:left="0" w:firstLine="0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5- روشهای مختلف درمان سرطان را نام برده و شرح دهد</w:t>
            </w:r>
          </w:p>
          <w:p w:rsidR="0084491D" w:rsidRPr="007D32E6" w:rsidRDefault="0084491D" w:rsidP="0084491D">
            <w:pPr>
              <w:bidi/>
              <w:ind w:left="0" w:firstLine="0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6- استفاده از جراحی در درمان سرطان را توضیح دهد </w:t>
            </w:r>
          </w:p>
          <w:p w:rsidR="0084491D" w:rsidRPr="007D32E6" w:rsidRDefault="0084491D" w:rsidP="0084491D">
            <w:pPr>
              <w:bidi/>
              <w:ind w:left="0" w:firstLine="0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7- انواع جراحی در سرطان و مراقبتهای پرستاری بعد از جراحی بیماران سرطانی را شرح دهد</w:t>
            </w:r>
          </w:p>
          <w:p w:rsidR="0084491D" w:rsidRPr="007D32E6" w:rsidRDefault="0084491D" w:rsidP="0084491D">
            <w:pPr>
              <w:bidi/>
              <w:ind w:left="0" w:firstLine="0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8- استفاده از رادیوتراپی  در درمان سرطان را توضیح دهد </w:t>
            </w:r>
          </w:p>
          <w:p w:rsidR="0084491D" w:rsidRPr="007D32E6" w:rsidRDefault="0084491D" w:rsidP="0084491D">
            <w:pPr>
              <w:bidi/>
              <w:ind w:left="0" w:firstLine="0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9- انواع رادیو تراپی  در سرطان و مراقبتهای پرستاری بعد از رادیوتراپی در  بیماران سرطانی را شرح دهد </w:t>
            </w:r>
          </w:p>
          <w:p w:rsidR="0084491D" w:rsidRPr="007D32E6" w:rsidRDefault="0084491D" w:rsidP="0084491D">
            <w:pPr>
              <w:bidi/>
              <w:ind w:left="0" w:firstLine="0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10- روشهای مختلف شیمی درمانی در سرطان را بیان کند </w:t>
            </w:r>
          </w:p>
          <w:p w:rsidR="0084491D" w:rsidRPr="007D32E6" w:rsidRDefault="0084491D" w:rsidP="0084491D">
            <w:pPr>
              <w:bidi/>
              <w:ind w:left="0" w:firstLine="0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11- اندیکاسیون شیمی درمانی در سرطانهای مختلف را شرح دهد </w:t>
            </w:r>
          </w:p>
          <w:p w:rsidR="0084491D" w:rsidRPr="007D32E6" w:rsidRDefault="0084491D" w:rsidP="0084491D">
            <w:pPr>
              <w:bidi/>
              <w:ind w:left="0" w:firstLine="0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12- انواع داروهای شیمیایی در درمان سرطان را بیان کند </w:t>
            </w:r>
          </w:p>
          <w:p w:rsidR="0084491D" w:rsidRDefault="0084491D" w:rsidP="0084491D">
            <w:pPr>
              <w:bidi/>
              <w:ind w:left="0" w:firstLine="0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13- عوارض و مراقبتهای پرستاری متعاقب شیمی درمانی را شرح دهد</w:t>
            </w:r>
          </w:p>
          <w:p w:rsidR="0084491D" w:rsidRPr="00952DB9" w:rsidRDefault="0084491D" w:rsidP="0084491D">
            <w:pPr>
              <w:jc w:val="right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7D32E6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952DB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 xml:space="preserve">- استفاده از  </w:t>
            </w:r>
            <w:r w:rsidRPr="00952DB9">
              <w:rPr>
                <w:rFonts w:ascii="Arial" w:eastAsia="Times New Roman" w:hAnsi="Arial" w:cs="B Zar"/>
                <w:sz w:val="28"/>
                <w:szCs w:val="28"/>
                <w:lang w:bidi="fa-IR"/>
              </w:rPr>
              <w:t>BMT</w:t>
            </w:r>
            <w:r w:rsidRPr="00952DB9">
              <w:rPr>
                <w:rFonts w:ascii="Arial" w:eastAsia="Times New Roman" w:hAnsi="Arial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952DB9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14- در درمان سرطان را توضیح دهد </w:t>
            </w:r>
          </w:p>
          <w:p w:rsidR="0084491D" w:rsidRPr="00952DB9" w:rsidRDefault="0084491D" w:rsidP="0084491D">
            <w:pPr>
              <w:bidi/>
              <w:ind w:left="0" w:firstLine="0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lastRenderedPageBreak/>
              <w:t>15</w:t>
            </w:r>
            <w:r w:rsidRPr="00952DB9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952DB9">
              <w:rPr>
                <w:rFonts w:ascii="Arial" w:eastAsia="Times New Roman" w:hAnsi="Arial" w:cs="B Nazanin"/>
                <w:sz w:val="24"/>
                <w:szCs w:val="24"/>
                <w:lang w:bidi="fa-IR"/>
              </w:rPr>
              <w:t>BMT</w:t>
            </w:r>
            <w:r w:rsidRPr="00952DB9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و مراقبتهای پرستاری بعد از آن را  در  بیماران سرطانی را شرح دهد </w:t>
            </w:r>
          </w:p>
          <w:p w:rsidR="0084491D" w:rsidRPr="007D32E6" w:rsidRDefault="0084491D" w:rsidP="0084491D">
            <w:pPr>
              <w:bidi/>
              <w:ind w:left="0" w:firstLine="0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16</w:t>
            </w:r>
            <w:r w:rsidRPr="00952DB9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- روشهای مختلف درمان درد بیماران سرطانی را بیان کند</w:t>
            </w:r>
          </w:p>
          <w:p w:rsidR="00E742D6" w:rsidRPr="007D32E6" w:rsidRDefault="00E742D6" w:rsidP="007D32E6">
            <w:pPr>
              <w:bidi/>
              <w:ind w:left="60" w:firstLine="0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57B07" w:rsidRDefault="00757B07">
      <w:pPr>
        <w:bidi/>
        <w:spacing w:line="240" w:lineRule="auto"/>
        <w:ind w:left="0" w:firstLine="0"/>
        <w:rPr>
          <w:rFonts w:asciiTheme="majorBidi" w:hAnsiTheme="majorBidi" w:cs="B Nazanin"/>
          <w:lang w:bidi="fa-IR"/>
        </w:rPr>
      </w:pPr>
    </w:p>
    <w:p w:rsidR="00757B07" w:rsidRPr="00757B07" w:rsidRDefault="00757B07" w:rsidP="00757B07">
      <w:pPr>
        <w:bidi/>
        <w:rPr>
          <w:rFonts w:asciiTheme="majorBidi" w:hAnsiTheme="majorBidi" w:cs="B Nazanin"/>
          <w:lang w:bidi="fa-IR"/>
        </w:rPr>
      </w:pPr>
    </w:p>
    <w:p w:rsidR="00757B07" w:rsidRPr="00757B07" w:rsidRDefault="00757B07" w:rsidP="00757B07">
      <w:pPr>
        <w:bidi/>
        <w:rPr>
          <w:rFonts w:asciiTheme="majorBidi" w:hAnsiTheme="majorBidi" w:cs="B Nazanin"/>
          <w:lang w:bidi="fa-IR"/>
        </w:rPr>
      </w:pPr>
    </w:p>
    <w:p w:rsidR="00757B07" w:rsidRPr="00757B07" w:rsidRDefault="00757B07" w:rsidP="00757B07">
      <w:pPr>
        <w:bidi/>
        <w:rPr>
          <w:rFonts w:asciiTheme="majorBidi" w:hAnsiTheme="majorBidi" w:cs="B Nazanin"/>
          <w:lang w:bidi="fa-IR"/>
        </w:rPr>
      </w:pPr>
    </w:p>
    <w:p w:rsidR="00757B07" w:rsidRPr="00757B07" w:rsidRDefault="00757B07" w:rsidP="00757B07">
      <w:pPr>
        <w:bidi/>
        <w:rPr>
          <w:rFonts w:asciiTheme="majorBidi" w:hAnsiTheme="majorBidi" w:cs="B Nazanin"/>
          <w:lang w:bidi="fa-IR"/>
        </w:rPr>
      </w:pPr>
    </w:p>
    <w:p w:rsidR="00757B07" w:rsidRDefault="00757B07" w:rsidP="00757B07">
      <w:pPr>
        <w:bidi/>
        <w:rPr>
          <w:rFonts w:asciiTheme="majorBidi" w:hAnsiTheme="majorBidi" w:cs="B Nazanin"/>
          <w:lang w:bidi="fa-IR"/>
        </w:rPr>
      </w:pPr>
    </w:p>
    <w:p w:rsidR="008C6E0F" w:rsidRPr="00757B07" w:rsidRDefault="008C6E0F" w:rsidP="00757B07">
      <w:pPr>
        <w:bidi/>
        <w:rPr>
          <w:rFonts w:asciiTheme="majorBidi" w:hAnsiTheme="majorBidi" w:cs="B Nazanin"/>
          <w:lang w:bidi="fa-IR"/>
        </w:rPr>
      </w:pPr>
    </w:p>
    <w:sectPr w:rsidR="008C6E0F" w:rsidRPr="00757B07" w:rsidSect="00BE3804">
      <w:footerReference w:type="default" r:id="rId10"/>
      <w:type w:val="oddPage"/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B9" w:rsidRDefault="00682EB9" w:rsidP="00427989">
      <w:pPr>
        <w:spacing w:after="0" w:line="240" w:lineRule="auto"/>
      </w:pPr>
      <w:r>
        <w:separator/>
      </w:r>
    </w:p>
  </w:endnote>
  <w:endnote w:type="continuationSeparator" w:id="0">
    <w:p w:rsidR="00682EB9" w:rsidRDefault="00682EB9" w:rsidP="0042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6012547"/>
      <w:docPartObj>
        <w:docPartGallery w:val="Page Numbers (Bottom of Page)"/>
        <w:docPartUnique/>
      </w:docPartObj>
    </w:sdtPr>
    <w:sdtEndPr/>
    <w:sdtContent>
      <w:p w:rsidR="00427989" w:rsidRDefault="005243C9" w:rsidP="00427989">
        <w:pPr>
          <w:pStyle w:val="Footer"/>
          <w:bidi/>
          <w:jc w:val="center"/>
        </w:pPr>
        <w:r>
          <w:fldChar w:fldCharType="begin"/>
        </w:r>
        <w:r w:rsidR="00871C33">
          <w:instrText xml:space="preserve"> PAGE   \* MERGEFORMAT </w:instrText>
        </w:r>
        <w:r>
          <w:fldChar w:fldCharType="separate"/>
        </w:r>
        <w:r w:rsidR="00757B0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27989" w:rsidRDefault="00427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B9" w:rsidRDefault="00682EB9" w:rsidP="00427989">
      <w:pPr>
        <w:spacing w:after="0" w:line="240" w:lineRule="auto"/>
      </w:pPr>
      <w:r>
        <w:separator/>
      </w:r>
    </w:p>
  </w:footnote>
  <w:footnote w:type="continuationSeparator" w:id="0">
    <w:p w:rsidR="00682EB9" w:rsidRDefault="00682EB9" w:rsidP="00427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57E1"/>
    <w:multiLevelType w:val="multilevel"/>
    <w:tmpl w:val="5CB4F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>
    <w:nsid w:val="0FEE581A"/>
    <w:multiLevelType w:val="multilevel"/>
    <w:tmpl w:val="557A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B163E"/>
    <w:multiLevelType w:val="multilevel"/>
    <w:tmpl w:val="20FA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C2DE9"/>
    <w:multiLevelType w:val="hybridMultilevel"/>
    <w:tmpl w:val="4DF2A4A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54B68FD"/>
    <w:multiLevelType w:val="hybridMultilevel"/>
    <w:tmpl w:val="1FE272CE"/>
    <w:lvl w:ilvl="0" w:tplc="19368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A3DDB"/>
    <w:multiLevelType w:val="hybridMultilevel"/>
    <w:tmpl w:val="75BE9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07F56"/>
    <w:multiLevelType w:val="hybridMultilevel"/>
    <w:tmpl w:val="CF1E33A6"/>
    <w:lvl w:ilvl="0" w:tplc="4926C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91A85"/>
    <w:multiLevelType w:val="multilevel"/>
    <w:tmpl w:val="2FD4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C6FC2"/>
    <w:multiLevelType w:val="multilevel"/>
    <w:tmpl w:val="5FBE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AD7F76"/>
    <w:multiLevelType w:val="hybridMultilevel"/>
    <w:tmpl w:val="57D4B5E8"/>
    <w:lvl w:ilvl="0" w:tplc="4926C1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39791C"/>
    <w:multiLevelType w:val="hybridMultilevel"/>
    <w:tmpl w:val="0AD03B24"/>
    <w:lvl w:ilvl="0" w:tplc="ADF8B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92C1D"/>
    <w:multiLevelType w:val="hybridMultilevel"/>
    <w:tmpl w:val="20E0ACB8"/>
    <w:lvl w:ilvl="0" w:tplc="ADF8B2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D1456A"/>
    <w:multiLevelType w:val="multilevel"/>
    <w:tmpl w:val="849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BC"/>
    <w:rsid w:val="00002684"/>
    <w:rsid w:val="00016CD6"/>
    <w:rsid w:val="0002063D"/>
    <w:rsid w:val="00024E99"/>
    <w:rsid w:val="000308ED"/>
    <w:rsid w:val="00036171"/>
    <w:rsid w:val="0003626E"/>
    <w:rsid w:val="0003773D"/>
    <w:rsid w:val="000544D7"/>
    <w:rsid w:val="00057C4C"/>
    <w:rsid w:val="00060A7C"/>
    <w:rsid w:val="00061ACA"/>
    <w:rsid w:val="00064F37"/>
    <w:rsid w:val="00080A7A"/>
    <w:rsid w:val="00083BCF"/>
    <w:rsid w:val="00084645"/>
    <w:rsid w:val="0008509A"/>
    <w:rsid w:val="00086EEE"/>
    <w:rsid w:val="0009063D"/>
    <w:rsid w:val="0009090E"/>
    <w:rsid w:val="00096985"/>
    <w:rsid w:val="00097607"/>
    <w:rsid w:val="000A0202"/>
    <w:rsid w:val="000A21B9"/>
    <w:rsid w:val="000A393B"/>
    <w:rsid w:val="000B0BA0"/>
    <w:rsid w:val="000B3252"/>
    <w:rsid w:val="000B58C9"/>
    <w:rsid w:val="000B7387"/>
    <w:rsid w:val="000C3DE0"/>
    <w:rsid w:val="000D16B9"/>
    <w:rsid w:val="000D5202"/>
    <w:rsid w:val="000D65D7"/>
    <w:rsid w:val="000D6686"/>
    <w:rsid w:val="000E43F3"/>
    <w:rsid w:val="000E7B7E"/>
    <w:rsid w:val="000F2FCC"/>
    <w:rsid w:val="00100ECB"/>
    <w:rsid w:val="00102C14"/>
    <w:rsid w:val="00114090"/>
    <w:rsid w:val="001150B6"/>
    <w:rsid w:val="001164F6"/>
    <w:rsid w:val="001169C2"/>
    <w:rsid w:val="00120C1B"/>
    <w:rsid w:val="00124EB1"/>
    <w:rsid w:val="00136A53"/>
    <w:rsid w:val="00140611"/>
    <w:rsid w:val="00143C0F"/>
    <w:rsid w:val="001458AB"/>
    <w:rsid w:val="00146280"/>
    <w:rsid w:val="00146DBA"/>
    <w:rsid w:val="001479D8"/>
    <w:rsid w:val="00150F55"/>
    <w:rsid w:val="0015198B"/>
    <w:rsid w:val="00155231"/>
    <w:rsid w:val="00155E3D"/>
    <w:rsid w:val="00156110"/>
    <w:rsid w:val="00162A13"/>
    <w:rsid w:val="0016379E"/>
    <w:rsid w:val="001660F3"/>
    <w:rsid w:val="00172D3C"/>
    <w:rsid w:val="00172F52"/>
    <w:rsid w:val="00174C20"/>
    <w:rsid w:val="001750B3"/>
    <w:rsid w:val="0018168F"/>
    <w:rsid w:val="00183008"/>
    <w:rsid w:val="00187B08"/>
    <w:rsid w:val="0019010D"/>
    <w:rsid w:val="0019225B"/>
    <w:rsid w:val="001A527F"/>
    <w:rsid w:val="001A65FD"/>
    <w:rsid w:val="001B19FC"/>
    <w:rsid w:val="001B3833"/>
    <w:rsid w:val="001C4184"/>
    <w:rsid w:val="001C4F8A"/>
    <w:rsid w:val="001C7C4E"/>
    <w:rsid w:val="001D24D4"/>
    <w:rsid w:val="001E221B"/>
    <w:rsid w:val="001E57EA"/>
    <w:rsid w:val="001E7238"/>
    <w:rsid w:val="001E73E4"/>
    <w:rsid w:val="001F09A2"/>
    <w:rsid w:val="001F14B0"/>
    <w:rsid w:val="001F6065"/>
    <w:rsid w:val="001F7993"/>
    <w:rsid w:val="00200966"/>
    <w:rsid w:val="00202DF0"/>
    <w:rsid w:val="002145EB"/>
    <w:rsid w:val="002157A2"/>
    <w:rsid w:val="0023082A"/>
    <w:rsid w:val="00240D28"/>
    <w:rsid w:val="00241051"/>
    <w:rsid w:val="00244AF3"/>
    <w:rsid w:val="00245776"/>
    <w:rsid w:val="002477B5"/>
    <w:rsid w:val="0025108F"/>
    <w:rsid w:val="0025210F"/>
    <w:rsid w:val="00261C76"/>
    <w:rsid w:val="00262BA8"/>
    <w:rsid w:val="002666D6"/>
    <w:rsid w:val="00281889"/>
    <w:rsid w:val="002911E2"/>
    <w:rsid w:val="002A4179"/>
    <w:rsid w:val="002B1328"/>
    <w:rsid w:val="002B2CEF"/>
    <w:rsid w:val="002B766F"/>
    <w:rsid w:val="002D117B"/>
    <w:rsid w:val="002D6B83"/>
    <w:rsid w:val="002E72C7"/>
    <w:rsid w:val="00302EA1"/>
    <w:rsid w:val="0030442A"/>
    <w:rsid w:val="0030705D"/>
    <w:rsid w:val="003109B2"/>
    <w:rsid w:val="00311A32"/>
    <w:rsid w:val="00315EEB"/>
    <w:rsid w:val="00316A2D"/>
    <w:rsid w:val="00317A53"/>
    <w:rsid w:val="00317C60"/>
    <w:rsid w:val="00317E3B"/>
    <w:rsid w:val="00323958"/>
    <w:rsid w:val="00323BDA"/>
    <w:rsid w:val="00326167"/>
    <w:rsid w:val="0033240B"/>
    <w:rsid w:val="00332C27"/>
    <w:rsid w:val="0034095B"/>
    <w:rsid w:val="00353462"/>
    <w:rsid w:val="0035711C"/>
    <w:rsid w:val="003621B2"/>
    <w:rsid w:val="0036307A"/>
    <w:rsid w:val="0037056C"/>
    <w:rsid w:val="00375049"/>
    <w:rsid w:val="003857AD"/>
    <w:rsid w:val="003940F5"/>
    <w:rsid w:val="00397360"/>
    <w:rsid w:val="003A2F62"/>
    <w:rsid w:val="003B0D7A"/>
    <w:rsid w:val="003B6BFD"/>
    <w:rsid w:val="003B7004"/>
    <w:rsid w:val="003C2010"/>
    <w:rsid w:val="003C4162"/>
    <w:rsid w:val="003C7580"/>
    <w:rsid w:val="003D0031"/>
    <w:rsid w:val="003D5410"/>
    <w:rsid w:val="003D69FA"/>
    <w:rsid w:val="003E226A"/>
    <w:rsid w:val="003E27FC"/>
    <w:rsid w:val="003E6249"/>
    <w:rsid w:val="003E6F21"/>
    <w:rsid w:val="003F1E38"/>
    <w:rsid w:val="003F3C2B"/>
    <w:rsid w:val="003F71C5"/>
    <w:rsid w:val="0040285A"/>
    <w:rsid w:val="004045FB"/>
    <w:rsid w:val="00404AC4"/>
    <w:rsid w:val="00410F65"/>
    <w:rsid w:val="00412D8E"/>
    <w:rsid w:val="00413197"/>
    <w:rsid w:val="004131C4"/>
    <w:rsid w:val="00413F61"/>
    <w:rsid w:val="0041688F"/>
    <w:rsid w:val="004178BB"/>
    <w:rsid w:val="00420015"/>
    <w:rsid w:val="00424AF3"/>
    <w:rsid w:val="00427989"/>
    <w:rsid w:val="00433B67"/>
    <w:rsid w:val="004351C4"/>
    <w:rsid w:val="00437632"/>
    <w:rsid w:val="00444BCD"/>
    <w:rsid w:val="00453D6E"/>
    <w:rsid w:val="004711A3"/>
    <w:rsid w:val="004814DE"/>
    <w:rsid w:val="004847AE"/>
    <w:rsid w:val="004866A6"/>
    <w:rsid w:val="004A223F"/>
    <w:rsid w:val="004A3BDA"/>
    <w:rsid w:val="004A4488"/>
    <w:rsid w:val="004B0ED1"/>
    <w:rsid w:val="004B1408"/>
    <w:rsid w:val="004B44CB"/>
    <w:rsid w:val="004B51D1"/>
    <w:rsid w:val="004B570C"/>
    <w:rsid w:val="004B58C9"/>
    <w:rsid w:val="004B7D26"/>
    <w:rsid w:val="004C1026"/>
    <w:rsid w:val="004C1FC8"/>
    <w:rsid w:val="004D0226"/>
    <w:rsid w:val="004E3A43"/>
    <w:rsid w:val="004E461A"/>
    <w:rsid w:val="004E4EF2"/>
    <w:rsid w:val="004E683E"/>
    <w:rsid w:val="004F16DD"/>
    <w:rsid w:val="004F1F97"/>
    <w:rsid w:val="004F59CB"/>
    <w:rsid w:val="00504CB4"/>
    <w:rsid w:val="00504CB6"/>
    <w:rsid w:val="00504EDA"/>
    <w:rsid w:val="00506C12"/>
    <w:rsid w:val="00507E2C"/>
    <w:rsid w:val="00507E96"/>
    <w:rsid w:val="00513A1E"/>
    <w:rsid w:val="00516DEB"/>
    <w:rsid w:val="005212EF"/>
    <w:rsid w:val="005243C9"/>
    <w:rsid w:val="00526C9F"/>
    <w:rsid w:val="0053177A"/>
    <w:rsid w:val="00531BBD"/>
    <w:rsid w:val="00532EC4"/>
    <w:rsid w:val="005338E6"/>
    <w:rsid w:val="00550B1C"/>
    <w:rsid w:val="0055323A"/>
    <w:rsid w:val="005545BF"/>
    <w:rsid w:val="005547EF"/>
    <w:rsid w:val="00556065"/>
    <w:rsid w:val="005616DA"/>
    <w:rsid w:val="005719F1"/>
    <w:rsid w:val="00572BE3"/>
    <w:rsid w:val="00577D13"/>
    <w:rsid w:val="00580156"/>
    <w:rsid w:val="00585E0C"/>
    <w:rsid w:val="00585FD0"/>
    <w:rsid w:val="00590A54"/>
    <w:rsid w:val="0059741E"/>
    <w:rsid w:val="005A0FF0"/>
    <w:rsid w:val="005B3F19"/>
    <w:rsid w:val="005B7E88"/>
    <w:rsid w:val="005C1609"/>
    <w:rsid w:val="005C5265"/>
    <w:rsid w:val="005C6340"/>
    <w:rsid w:val="005D2A68"/>
    <w:rsid w:val="005E1382"/>
    <w:rsid w:val="005E4580"/>
    <w:rsid w:val="005E7DB2"/>
    <w:rsid w:val="0060003C"/>
    <w:rsid w:val="0060097D"/>
    <w:rsid w:val="006015BB"/>
    <w:rsid w:val="006063A7"/>
    <w:rsid w:val="00617DB8"/>
    <w:rsid w:val="00621BC7"/>
    <w:rsid w:val="006225A3"/>
    <w:rsid w:val="00627A1C"/>
    <w:rsid w:val="00634A5B"/>
    <w:rsid w:val="006367A9"/>
    <w:rsid w:val="00645445"/>
    <w:rsid w:val="006528BC"/>
    <w:rsid w:val="006528F0"/>
    <w:rsid w:val="00652C46"/>
    <w:rsid w:val="0065341C"/>
    <w:rsid w:val="006611AE"/>
    <w:rsid w:val="006618B3"/>
    <w:rsid w:val="00662AF1"/>
    <w:rsid w:val="006674ED"/>
    <w:rsid w:val="00673556"/>
    <w:rsid w:val="00682EB9"/>
    <w:rsid w:val="00687CAD"/>
    <w:rsid w:val="00693ADC"/>
    <w:rsid w:val="006A0DE5"/>
    <w:rsid w:val="006A2E45"/>
    <w:rsid w:val="006A7ECF"/>
    <w:rsid w:val="006B0F4F"/>
    <w:rsid w:val="006C2F72"/>
    <w:rsid w:val="006C3891"/>
    <w:rsid w:val="006C4EE2"/>
    <w:rsid w:val="006C63EA"/>
    <w:rsid w:val="006C6740"/>
    <w:rsid w:val="006D037F"/>
    <w:rsid w:val="006E3A4E"/>
    <w:rsid w:val="006F41E8"/>
    <w:rsid w:val="00713873"/>
    <w:rsid w:val="00714971"/>
    <w:rsid w:val="007156BE"/>
    <w:rsid w:val="007168FB"/>
    <w:rsid w:val="0072172C"/>
    <w:rsid w:val="00721F75"/>
    <w:rsid w:val="00736E14"/>
    <w:rsid w:val="00740054"/>
    <w:rsid w:val="00741E57"/>
    <w:rsid w:val="00744ABD"/>
    <w:rsid w:val="00746A7A"/>
    <w:rsid w:val="007479D7"/>
    <w:rsid w:val="00752B3C"/>
    <w:rsid w:val="00755814"/>
    <w:rsid w:val="00756C70"/>
    <w:rsid w:val="00757B07"/>
    <w:rsid w:val="00761565"/>
    <w:rsid w:val="00762BEA"/>
    <w:rsid w:val="00765926"/>
    <w:rsid w:val="00771F52"/>
    <w:rsid w:val="00772C7A"/>
    <w:rsid w:val="007823BA"/>
    <w:rsid w:val="00783259"/>
    <w:rsid w:val="007833CB"/>
    <w:rsid w:val="00787A2C"/>
    <w:rsid w:val="007960D1"/>
    <w:rsid w:val="007B1477"/>
    <w:rsid w:val="007B2888"/>
    <w:rsid w:val="007B322B"/>
    <w:rsid w:val="007B4E3B"/>
    <w:rsid w:val="007B614E"/>
    <w:rsid w:val="007B62F0"/>
    <w:rsid w:val="007C3DBC"/>
    <w:rsid w:val="007C4F0F"/>
    <w:rsid w:val="007D0997"/>
    <w:rsid w:val="007D32E6"/>
    <w:rsid w:val="007D43F1"/>
    <w:rsid w:val="007E0BBB"/>
    <w:rsid w:val="007E0F43"/>
    <w:rsid w:val="007F11C8"/>
    <w:rsid w:val="007F2CDF"/>
    <w:rsid w:val="007F3826"/>
    <w:rsid w:val="007F52CF"/>
    <w:rsid w:val="00805A8C"/>
    <w:rsid w:val="008127CF"/>
    <w:rsid w:val="00813B5D"/>
    <w:rsid w:val="008155C5"/>
    <w:rsid w:val="00816362"/>
    <w:rsid w:val="00816D88"/>
    <w:rsid w:val="00816F99"/>
    <w:rsid w:val="00825B76"/>
    <w:rsid w:val="00826F36"/>
    <w:rsid w:val="00827AAB"/>
    <w:rsid w:val="0083076D"/>
    <w:rsid w:val="00832A4A"/>
    <w:rsid w:val="00843E6B"/>
    <w:rsid w:val="0084491D"/>
    <w:rsid w:val="00845E5A"/>
    <w:rsid w:val="0085493F"/>
    <w:rsid w:val="00862AB8"/>
    <w:rsid w:val="00864970"/>
    <w:rsid w:val="00871C33"/>
    <w:rsid w:val="00880873"/>
    <w:rsid w:val="00880AA2"/>
    <w:rsid w:val="00887FAE"/>
    <w:rsid w:val="00891469"/>
    <w:rsid w:val="008A05D4"/>
    <w:rsid w:val="008A615C"/>
    <w:rsid w:val="008B380D"/>
    <w:rsid w:val="008B4D90"/>
    <w:rsid w:val="008B588F"/>
    <w:rsid w:val="008B5EF8"/>
    <w:rsid w:val="008B7E68"/>
    <w:rsid w:val="008C103B"/>
    <w:rsid w:val="008C2A2E"/>
    <w:rsid w:val="008C305C"/>
    <w:rsid w:val="008C4C5A"/>
    <w:rsid w:val="008C5BBC"/>
    <w:rsid w:val="008C6E0F"/>
    <w:rsid w:val="008D03C7"/>
    <w:rsid w:val="008D5CC4"/>
    <w:rsid w:val="008D60E4"/>
    <w:rsid w:val="008E4643"/>
    <w:rsid w:val="008E4663"/>
    <w:rsid w:val="008E5A5D"/>
    <w:rsid w:val="008E7A24"/>
    <w:rsid w:val="008F1FF3"/>
    <w:rsid w:val="008F2ED0"/>
    <w:rsid w:val="00902BFD"/>
    <w:rsid w:val="009073C7"/>
    <w:rsid w:val="00907BCC"/>
    <w:rsid w:val="009157C6"/>
    <w:rsid w:val="00916482"/>
    <w:rsid w:val="009259FE"/>
    <w:rsid w:val="009306D3"/>
    <w:rsid w:val="009312B3"/>
    <w:rsid w:val="00932050"/>
    <w:rsid w:val="00936D1A"/>
    <w:rsid w:val="00937351"/>
    <w:rsid w:val="00947C02"/>
    <w:rsid w:val="00952D1F"/>
    <w:rsid w:val="00952D50"/>
    <w:rsid w:val="00952DB9"/>
    <w:rsid w:val="00955957"/>
    <w:rsid w:val="00956E40"/>
    <w:rsid w:val="00962E93"/>
    <w:rsid w:val="0096375F"/>
    <w:rsid w:val="00963D62"/>
    <w:rsid w:val="009664E8"/>
    <w:rsid w:val="00973511"/>
    <w:rsid w:val="00974264"/>
    <w:rsid w:val="0097461F"/>
    <w:rsid w:val="0097773F"/>
    <w:rsid w:val="00981081"/>
    <w:rsid w:val="00983435"/>
    <w:rsid w:val="0098391D"/>
    <w:rsid w:val="00990D14"/>
    <w:rsid w:val="00991CC9"/>
    <w:rsid w:val="009973D1"/>
    <w:rsid w:val="009A70BE"/>
    <w:rsid w:val="009C5E0A"/>
    <w:rsid w:val="009D44A5"/>
    <w:rsid w:val="009D6623"/>
    <w:rsid w:val="009E2A38"/>
    <w:rsid w:val="009E32FE"/>
    <w:rsid w:val="009E4766"/>
    <w:rsid w:val="009E53FD"/>
    <w:rsid w:val="009E7464"/>
    <w:rsid w:val="009F196E"/>
    <w:rsid w:val="009F2DF0"/>
    <w:rsid w:val="00A007A0"/>
    <w:rsid w:val="00A0574D"/>
    <w:rsid w:val="00A140E7"/>
    <w:rsid w:val="00A15296"/>
    <w:rsid w:val="00A42066"/>
    <w:rsid w:val="00A46B6A"/>
    <w:rsid w:val="00A535A2"/>
    <w:rsid w:val="00A630BC"/>
    <w:rsid w:val="00A659DF"/>
    <w:rsid w:val="00A73EFA"/>
    <w:rsid w:val="00A768B9"/>
    <w:rsid w:val="00A81959"/>
    <w:rsid w:val="00A84230"/>
    <w:rsid w:val="00A845A8"/>
    <w:rsid w:val="00A875BF"/>
    <w:rsid w:val="00A92E51"/>
    <w:rsid w:val="00A93B9E"/>
    <w:rsid w:val="00A9732C"/>
    <w:rsid w:val="00AA2EAC"/>
    <w:rsid w:val="00AA2F94"/>
    <w:rsid w:val="00AB4386"/>
    <w:rsid w:val="00AB5AFD"/>
    <w:rsid w:val="00AB70A7"/>
    <w:rsid w:val="00AB7FA0"/>
    <w:rsid w:val="00AC02A2"/>
    <w:rsid w:val="00AC39CA"/>
    <w:rsid w:val="00AD2732"/>
    <w:rsid w:val="00AE319D"/>
    <w:rsid w:val="00B01E83"/>
    <w:rsid w:val="00B02727"/>
    <w:rsid w:val="00B058C1"/>
    <w:rsid w:val="00B0638C"/>
    <w:rsid w:val="00B11E73"/>
    <w:rsid w:val="00B210F7"/>
    <w:rsid w:val="00B228AC"/>
    <w:rsid w:val="00B23E0A"/>
    <w:rsid w:val="00B24846"/>
    <w:rsid w:val="00B25448"/>
    <w:rsid w:val="00B27F58"/>
    <w:rsid w:val="00B31C18"/>
    <w:rsid w:val="00B32776"/>
    <w:rsid w:val="00B32846"/>
    <w:rsid w:val="00B32FB0"/>
    <w:rsid w:val="00B4241F"/>
    <w:rsid w:val="00B46580"/>
    <w:rsid w:val="00B47E86"/>
    <w:rsid w:val="00B52513"/>
    <w:rsid w:val="00B5365B"/>
    <w:rsid w:val="00B579DD"/>
    <w:rsid w:val="00B611DC"/>
    <w:rsid w:val="00B653EA"/>
    <w:rsid w:val="00B71228"/>
    <w:rsid w:val="00B7390C"/>
    <w:rsid w:val="00B80C6E"/>
    <w:rsid w:val="00B856F7"/>
    <w:rsid w:val="00B86656"/>
    <w:rsid w:val="00B909B2"/>
    <w:rsid w:val="00B931BC"/>
    <w:rsid w:val="00B93577"/>
    <w:rsid w:val="00B96B40"/>
    <w:rsid w:val="00BA2163"/>
    <w:rsid w:val="00BA7208"/>
    <w:rsid w:val="00BC73EF"/>
    <w:rsid w:val="00BD1CC4"/>
    <w:rsid w:val="00BD5502"/>
    <w:rsid w:val="00BE0419"/>
    <w:rsid w:val="00BE3804"/>
    <w:rsid w:val="00BF638B"/>
    <w:rsid w:val="00C02956"/>
    <w:rsid w:val="00C04034"/>
    <w:rsid w:val="00C07010"/>
    <w:rsid w:val="00C14043"/>
    <w:rsid w:val="00C1473A"/>
    <w:rsid w:val="00C151E2"/>
    <w:rsid w:val="00C21CA9"/>
    <w:rsid w:val="00C2463B"/>
    <w:rsid w:val="00C25C36"/>
    <w:rsid w:val="00C26780"/>
    <w:rsid w:val="00C30500"/>
    <w:rsid w:val="00C37E8A"/>
    <w:rsid w:val="00C434AF"/>
    <w:rsid w:val="00C44320"/>
    <w:rsid w:val="00C51847"/>
    <w:rsid w:val="00C534B5"/>
    <w:rsid w:val="00C53796"/>
    <w:rsid w:val="00C56B86"/>
    <w:rsid w:val="00C57925"/>
    <w:rsid w:val="00C630B1"/>
    <w:rsid w:val="00C675C8"/>
    <w:rsid w:val="00C67740"/>
    <w:rsid w:val="00C70362"/>
    <w:rsid w:val="00C72590"/>
    <w:rsid w:val="00C75598"/>
    <w:rsid w:val="00C766CA"/>
    <w:rsid w:val="00C9500E"/>
    <w:rsid w:val="00C96D97"/>
    <w:rsid w:val="00C9754F"/>
    <w:rsid w:val="00C9775B"/>
    <w:rsid w:val="00CA2C4B"/>
    <w:rsid w:val="00CA3FA7"/>
    <w:rsid w:val="00CB44A6"/>
    <w:rsid w:val="00CB4B90"/>
    <w:rsid w:val="00CB53E3"/>
    <w:rsid w:val="00CC187D"/>
    <w:rsid w:val="00CC2237"/>
    <w:rsid w:val="00CD13E5"/>
    <w:rsid w:val="00CD1E5E"/>
    <w:rsid w:val="00CD507C"/>
    <w:rsid w:val="00CE5C58"/>
    <w:rsid w:val="00CE5CC8"/>
    <w:rsid w:val="00CE5FB2"/>
    <w:rsid w:val="00CF131A"/>
    <w:rsid w:val="00CF14AB"/>
    <w:rsid w:val="00CF6ACC"/>
    <w:rsid w:val="00D0035A"/>
    <w:rsid w:val="00D05877"/>
    <w:rsid w:val="00D06ED0"/>
    <w:rsid w:val="00D072F5"/>
    <w:rsid w:val="00D0744A"/>
    <w:rsid w:val="00D07B3A"/>
    <w:rsid w:val="00D101A9"/>
    <w:rsid w:val="00D117F1"/>
    <w:rsid w:val="00D15865"/>
    <w:rsid w:val="00D15EDE"/>
    <w:rsid w:val="00D170A1"/>
    <w:rsid w:val="00D22772"/>
    <w:rsid w:val="00D23184"/>
    <w:rsid w:val="00D235AE"/>
    <w:rsid w:val="00D36FBB"/>
    <w:rsid w:val="00D507C1"/>
    <w:rsid w:val="00D53E4F"/>
    <w:rsid w:val="00D544E6"/>
    <w:rsid w:val="00D62163"/>
    <w:rsid w:val="00D6530A"/>
    <w:rsid w:val="00D65574"/>
    <w:rsid w:val="00D67B71"/>
    <w:rsid w:val="00D72499"/>
    <w:rsid w:val="00D81F92"/>
    <w:rsid w:val="00D840BA"/>
    <w:rsid w:val="00D94205"/>
    <w:rsid w:val="00DA1FE0"/>
    <w:rsid w:val="00DA2D46"/>
    <w:rsid w:val="00DA59F0"/>
    <w:rsid w:val="00DA68D1"/>
    <w:rsid w:val="00DB114B"/>
    <w:rsid w:val="00DB4FDF"/>
    <w:rsid w:val="00DB76D6"/>
    <w:rsid w:val="00DD7C0E"/>
    <w:rsid w:val="00DE1400"/>
    <w:rsid w:val="00DE1FE1"/>
    <w:rsid w:val="00DF09E9"/>
    <w:rsid w:val="00DF63A6"/>
    <w:rsid w:val="00DF6B31"/>
    <w:rsid w:val="00E02BC7"/>
    <w:rsid w:val="00E117D5"/>
    <w:rsid w:val="00E15C7D"/>
    <w:rsid w:val="00E202A2"/>
    <w:rsid w:val="00E2720C"/>
    <w:rsid w:val="00E272CD"/>
    <w:rsid w:val="00E43661"/>
    <w:rsid w:val="00E522BC"/>
    <w:rsid w:val="00E525C5"/>
    <w:rsid w:val="00E52D37"/>
    <w:rsid w:val="00E56ADA"/>
    <w:rsid w:val="00E60B6E"/>
    <w:rsid w:val="00E633B5"/>
    <w:rsid w:val="00E705CB"/>
    <w:rsid w:val="00E72E84"/>
    <w:rsid w:val="00E742D6"/>
    <w:rsid w:val="00E74AF9"/>
    <w:rsid w:val="00E80850"/>
    <w:rsid w:val="00E80EE9"/>
    <w:rsid w:val="00E85386"/>
    <w:rsid w:val="00E86C3C"/>
    <w:rsid w:val="00E90FDE"/>
    <w:rsid w:val="00E922D1"/>
    <w:rsid w:val="00EA0B75"/>
    <w:rsid w:val="00EA32F3"/>
    <w:rsid w:val="00EA6531"/>
    <w:rsid w:val="00EB1BC7"/>
    <w:rsid w:val="00EB3197"/>
    <w:rsid w:val="00EB3815"/>
    <w:rsid w:val="00EB5D63"/>
    <w:rsid w:val="00EC0769"/>
    <w:rsid w:val="00EC0977"/>
    <w:rsid w:val="00EC32D4"/>
    <w:rsid w:val="00EC45E7"/>
    <w:rsid w:val="00EC466E"/>
    <w:rsid w:val="00EC5EAC"/>
    <w:rsid w:val="00EC7468"/>
    <w:rsid w:val="00ED01C1"/>
    <w:rsid w:val="00ED0371"/>
    <w:rsid w:val="00ED1A78"/>
    <w:rsid w:val="00ED2866"/>
    <w:rsid w:val="00ED4BEF"/>
    <w:rsid w:val="00EE10C3"/>
    <w:rsid w:val="00F01CDD"/>
    <w:rsid w:val="00F03EE6"/>
    <w:rsid w:val="00F16700"/>
    <w:rsid w:val="00F17708"/>
    <w:rsid w:val="00F25814"/>
    <w:rsid w:val="00F41FB7"/>
    <w:rsid w:val="00F42F89"/>
    <w:rsid w:val="00F52862"/>
    <w:rsid w:val="00F5532B"/>
    <w:rsid w:val="00F64CDF"/>
    <w:rsid w:val="00F74B95"/>
    <w:rsid w:val="00F75D5E"/>
    <w:rsid w:val="00F77A86"/>
    <w:rsid w:val="00F866E4"/>
    <w:rsid w:val="00F92082"/>
    <w:rsid w:val="00F92662"/>
    <w:rsid w:val="00FA10C1"/>
    <w:rsid w:val="00FA6F27"/>
    <w:rsid w:val="00FB6F82"/>
    <w:rsid w:val="00FC38DF"/>
    <w:rsid w:val="00FC4260"/>
    <w:rsid w:val="00FC54B5"/>
    <w:rsid w:val="00FC7BC0"/>
    <w:rsid w:val="00FD13F6"/>
    <w:rsid w:val="00FD452F"/>
    <w:rsid w:val="00FD790F"/>
    <w:rsid w:val="00FE2CE2"/>
    <w:rsid w:val="00FE306D"/>
    <w:rsid w:val="00FE4369"/>
    <w:rsid w:val="00FE43DD"/>
    <w:rsid w:val="00FE4556"/>
    <w:rsid w:val="00FE5807"/>
    <w:rsid w:val="00FE7CFD"/>
    <w:rsid w:val="00FF53A6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ADF1C66-85F8-4CAC-AA02-57713E8E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2F89"/>
    <w:p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7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7989"/>
  </w:style>
  <w:style w:type="paragraph" w:styleId="Footer">
    <w:name w:val="footer"/>
    <w:basedOn w:val="Normal"/>
    <w:link w:val="FooterChar"/>
    <w:uiPriority w:val="99"/>
    <w:unhideWhenUsed/>
    <w:rsid w:val="00427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989"/>
  </w:style>
  <w:style w:type="character" w:styleId="FootnoteReference">
    <w:name w:val="footnote reference"/>
    <w:unhideWhenUsed/>
    <w:rsid w:val="00311A32"/>
    <w:rPr>
      <w:vertAlign w:val="superscript"/>
    </w:rPr>
  </w:style>
  <w:style w:type="character" w:styleId="Hyperlink">
    <w:name w:val="Hyperlink"/>
    <w:uiPriority w:val="99"/>
    <w:unhideWhenUsed/>
    <w:rsid w:val="00311A32"/>
    <w:rPr>
      <w:color w:val="336699"/>
      <w:u w:val="single"/>
    </w:rPr>
  </w:style>
  <w:style w:type="character" w:customStyle="1" w:styleId="ptbrand">
    <w:name w:val="ptbrand"/>
    <w:basedOn w:val="DefaultParagraphFont"/>
    <w:rsid w:val="00311A32"/>
  </w:style>
  <w:style w:type="paragraph" w:styleId="NormalWeb">
    <w:name w:val="Normal (Web)"/>
    <w:basedOn w:val="Normal"/>
    <w:uiPriority w:val="99"/>
    <w:semiHidden/>
    <w:unhideWhenUsed/>
    <w:rsid w:val="009D662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4BCA-73FF-4B51-8CA0-BE41C66D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MRT</cp:lastModifiedBy>
  <cp:revision>16</cp:revision>
  <dcterms:created xsi:type="dcterms:W3CDTF">2016-06-19T14:28:00Z</dcterms:created>
  <dcterms:modified xsi:type="dcterms:W3CDTF">2016-06-20T06:26:00Z</dcterms:modified>
</cp:coreProperties>
</file>