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6F" w:rsidRDefault="0066796F" w:rsidP="0066796F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4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96F" w:rsidRDefault="0066796F" w:rsidP="0066796F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66796F" w:rsidRDefault="0066796F" w:rsidP="0066796F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66796F" w:rsidRDefault="0066796F" w:rsidP="0066796F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66796F" w:rsidTr="00F033BD">
        <w:tc>
          <w:tcPr>
            <w:tcW w:w="9016" w:type="dxa"/>
          </w:tcPr>
          <w:p w:rsidR="0066796F" w:rsidRPr="008F17EE" w:rsidRDefault="0066796F" w:rsidP="00F033BD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66796F" w:rsidRDefault="0066796F" w:rsidP="0066796F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کارآموزی پرستاری بیماری های بزرگسالان سالمندی (3)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Titr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Pr="00D170F1" w:rsidRDefault="0066796F" w:rsidP="0066796F">
      <w:pPr>
        <w:rPr>
          <w:rFonts w:cs="B Titr"/>
          <w:rtl/>
        </w:rPr>
      </w:pPr>
      <w:r w:rsidRPr="00D170F1">
        <w:rPr>
          <w:rFonts w:cs="B Titr" w:hint="cs"/>
          <w:rtl/>
        </w:rPr>
        <w:lastRenderedPageBreak/>
        <w:t>اهداف کلی آموزشی دوره</w:t>
      </w:r>
    </w:p>
    <w:p w:rsidR="0066796F" w:rsidRDefault="0066796F" w:rsidP="0066796F">
      <w:pPr>
        <w:rPr>
          <w:rFonts w:cs="B Nazanin"/>
          <w:rtl/>
        </w:rPr>
      </w:pPr>
      <w:r>
        <w:rPr>
          <w:rFonts w:cs="B Nazanin" w:hint="cs"/>
          <w:rtl/>
        </w:rPr>
        <w:t>1)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کسب مهارت در بررسی نیازهای مراقبتی بیماران به نحو سیستماتیک و انجام مراقبت های پرستاری و درمانی از مددجویان در بخش های جراحی عمومی با تأکید بر اجرای مراقبت ها در حیطه پرستاری، درمانی و آموزشی به بیماران و خانواده آنها</w:t>
      </w:r>
    </w:p>
    <w:p w:rsidR="0066796F" w:rsidRDefault="0066796F" w:rsidP="0066796F">
      <w:pPr>
        <w:rPr>
          <w:rFonts w:cs="B Titr"/>
          <w:rtl/>
        </w:rPr>
      </w:pPr>
      <w:r w:rsidRPr="00D170F1">
        <w:rPr>
          <w:rFonts w:cs="B Titr" w:hint="cs"/>
          <w:rtl/>
        </w:rPr>
        <w:t>حداقل های آموزشی (</w:t>
      </w:r>
      <w:r w:rsidRPr="00D170F1">
        <w:rPr>
          <w:rFonts w:cs="B Titr"/>
          <w:b/>
          <w:bCs/>
        </w:rPr>
        <w:t>Requirement</w:t>
      </w:r>
      <w:r w:rsidRPr="00D170F1">
        <w:rPr>
          <w:rFonts w:cs="B Titr" w:hint="cs"/>
          <w:rtl/>
        </w:rPr>
        <w:t>)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توانایی برقراری ارتباط مناسب و حرفه ای با بیمار، بستگان وی، پرسنل، مربی و ... (ایفای نقش)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اقدامات لازم جهت پیشگیری از عوارض بی حرکتی و خارج نمودن بیمار از تخت (</w:t>
      </w:r>
      <w:r w:rsidRPr="00AE2EA1">
        <w:rPr>
          <w:rFonts w:cs="B Nazanin"/>
        </w:rPr>
        <w:t>OOB</w:t>
      </w:r>
      <w:r w:rsidRPr="00AE2EA1">
        <w:rPr>
          <w:rFonts w:cs="B Nazanin" w:hint="cs"/>
          <w:rtl/>
        </w:rPr>
        <w:t>)، حرکت و انتقال حداقل 3 بیمار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انجام مراقبت های بهداشت فردی (</w:t>
      </w:r>
      <w:r w:rsidRPr="00AE2EA1">
        <w:rPr>
          <w:rFonts w:cs="B Nazanin"/>
        </w:rPr>
        <w:t>moming care, bed making, mouth wash,….</w:t>
      </w:r>
      <w:r w:rsidRPr="00AE2EA1">
        <w:rPr>
          <w:rFonts w:cs="B Nazanin" w:hint="cs"/>
          <w:rtl/>
        </w:rPr>
        <w:t>) برای بیمار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تحویل گرفتن و تحویل دادن بیمار بر اساس چک لیست به صورت روزانه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گرفتن تاریخچه با استفاده از اصول مشاهده، مصاحبه و فرم بررسی از حداقل 3 بیمار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مراقبت از لوله های متصل به بیمار (</w:t>
      </w:r>
      <w:r w:rsidRPr="00AE2EA1">
        <w:rPr>
          <w:rFonts w:cs="B Nazanin"/>
        </w:rPr>
        <w:t>chest tube, penrose drain, hemovac, NG tube,…</w:t>
      </w:r>
      <w:r w:rsidRPr="00AE2EA1">
        <w:rPr>
          <w:rFonts w:cs="B Nazanin" w:hint="cs"/>
          <w:rtl/>
        </w:rPr>
        <w:t>)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مراقبت از محل سرم حداقل 3 بیمار</w:t>
      </w:r>
    </w:p>
    <w:p w:rsidR="0066796F" w:rsidRPr="00AE2EA1" w:rsidRDefault="0066796F" w:rsidP="0066796F">
      <w:pPr>
        <w:pStyle w:val="ListParagraph"/>
        <w:numPr>
          <w:ilvl w:val="0"/>
          <w:numId w:val="19"/>
        </w:numPr>
        <w:rPr>
          <w:rFonts w:cs="B Nazanin"/>
          <w:rtl/>
        </w:rPr>
      </w:pPr>
      <w:r w:rsidRPr="00AE2EA1">
        <w:rPr>
          <w:rFonts w:cs="B Nazanin" w:hint="cs"/>
          <w:rtl/>
        </w:rPr>
        <w:t>تنظیم قطرات سرم بیمار</w:t>
      </w:r>
    </w:p>
    <w:p w:rsidR="0066796F" w:rsidRDefault="0066796F" w:rsidP="0066796F">
      <w:pPr>
        <w:rPr>
          <w:rFonts w:cs="B Titr"/>
          <w:rtl/>
        </w:rPr>
      </w:pPr>
      <w:r w:rsidRPr="006E0138">
        <w:rPr>
          <w:rFonts w:cs="B Titr" w:hint="cs"/>
          <w:rtl/>
        </w:rPr>
        <w:t>فهرست مراجع مطالعاتی دانشجو</w:t>
      </w:r>
    </w:p>
    <w:p w:rsidR="0066796F" w:rsidRPr="006E0138" w:rsidRDefault="0066796F" w:rsidP="0066796F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Black, J.M, Hawks J.H. Medical-Surgical Nursing: Clinical Management for positive outcome. 7 </w:t>
      </w:r>
      <w:proofErr w:type="gramStart"/>
      <w:r w:rsidRPr="006E0138">
        <w:rPr>
          <w:rFonts w:cs="B Titr"/>
        </w:rPr>
        <w:t>th .</w:t>
      </w:r>
      <w:proofErr w:type="gramEnd"/>
      <w:r w:rsidRPr="006E0138">
        <w:rPr>
          <w:rFonts w:cs="B Titr"/>
        </w:rPr>
        <w:t xml:space="preserve"> </w:t>
      </w:r>
      <w:proofErr w:type="gramStart"/>
      <w:r w:rsidRPr="006E0138">
        <w:rPr>
          <w:rFonts w:cs="B Titr"/>
        </w:rPr>
        <w:t>ed</w:t>
      </w:r>
      <w:proofErr w:type="gramEnd"/>
      <w:r w:rsidRPr="006E0138">
        <w:rPr>
          <w:rFonts w:cs="B Titr"/>
        </w:rPr>
        <w:t>. St. Louis: Elsevier saunders company, 2005.</w:t>
      </w:r>
    </w:p>
    <w:p w:rsidR="0066796F" w:rsidRDefault="0066796F" w:rsidP="0066796F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Phipps, et al. Medical – Surgical Nursing: Health and illness perspectives. St. Louis: Mosby </w:t>
      </w:r>
      <w:proofErr w:type="gramStart"/>
      <w:r w:rsidRPr="006E0138">
        <w:rPr>
          <w:rFonts w:cs="B Titr"/>
        </w:rPr>
        <w:t>company</w:t>
      </w:r>
      <w:proofErr w:type="gramEnd"/>
      <w:r w:rsidRPr="006E0138">
        <w:rPr>
          <w:rFonts w:cs="B Titr"/>
        </w:rPr>
        <w:t>, 2007</w:t>
      </w:r>
      <w:r>
        <w:rPr>
          <w:rFonts w:cs="B Titr"/>
        </w:rPr>
        <w:t>.</w:t>
      </w:r>
    </w:p>
    <w:p w:rsidR="0066796F" w:rsidRDefault="0066796F" w:rsidP="0066796F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Smeltzer, S.C, Bare B.G, Book of Medical-Surgical Nursing. 10 </w:t>
      </w:r>
      <w:proofErr w:type="gramStart"/>
      <w:r w:rsidRPr="006E0138">
        <w:rPr>
          <w:rFonts w:cs="B Titr"/>
        </w:rPr>
        <w:t>th</w:t>
      </w:r>
      <w:proofErr w:type="gramEnd"/>
      <w:r w:rsidRPr="006E0138">
        <w:rPr>
          <w:rFonts w:cs="B Titr"/>
        </w:rPr>
        <w:t xml:space="preserve">. Edition, 2004: Lippincott Williams and </w:t>
      </w:r>
      <w:proofErr w:type="gramStart"/>
      <w:r w:rsidRPr="006E0138">
        <w:rPr>
          <w:rFonts w:cs="B Titr"/>
        </w:rPr>
        <w:t>wilkins</w:t>
      </w:r>
      <w:proofErr w:type="gramEnd"/>
      <w:r w:rsidRPr="006E0138">
        <w:rPr>
          <w:rFonts w:cs="B Titr"/>
        </w:rPr>
        <w:t xml:space="preserve"> company.</w:t>
      </w:r>
    </w:p>
    <w:p w:rsidR="0066796F" w:rsidRDefault="0066796F" w:rsidP="0066796F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>Potter, patria A, and per Anne G. fundamental of nursing 2007</w:t>
      </w:r>
      <w:r>
        <w:rPr>
          <w:rFonts w:cs="B Titr"/>
        </w:rPr>
        <w:t>.</w:t>
      </w:r>
    </w:p>
    <w:p w:rsidR="0066796F" w:rsidRDefault="0066796F" w:rsidP="0066796F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66796F" w:rsidRDefault="0066796F" w:rsidP="0066796F">
      <w:pPr>
        <w:rPr>
          <w:rFonts w:cs="B Titr"/>
          <w:rtl/>
        </w:rPr>
      </w:pPr>
      <w:r w:rsidRPr="006E0138">
        <w:rPr>
          <w:rFonts w:cs="B Nazanin" w:hint="cs"/>
          <w:b/>
          <w:bCs/>
          <w:rtl/>
        </w:rPr>
        <w:t>مهارت های شناختی</w:t>
      </w:r>
    </w:p>
    <w:p w:rsidR="0066796F" w:rsidRPr="00DA7CD5" w:rsidRDefault="0066796F" w:rsidP="0066796F">
      <w:pPr>
        <w:numPr>
          <w:ilvl w:val="0"/>
          <w:numId w:val="1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آزمون بالینی ابتدای دوره و پایان دوره </w:t>
      </w:r>
    </w:p>
    <w:p w:rsidR="0066796F" w:rsidRPr="00DA7CD5" w:rsidRDefault="0066796F" w:rsidP="0066796F">
      <w:pPr>
        <w:numPr>
          <w:ilvl w:val="0"/>
          <w:numId w:val="16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66796F" w:rsidRDefault="0066796F" w:rsidP="0066796F">
      <w:pPr>
        <w:rPr>
          <w:rFonts w:cs="B Titr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نگرشی</w:t>
      </w:r>
      <w:r w:rsidRPr="006E0138">
        <w:rPr>
          <w:rFonts w:cs="B Titr" w:hint="cs"/>
          <w:b/>
          <w:bCs/>
          <w:rtl/>
        </w:rPr>
        <w:t xml:space="preserve"> </w:t>
      </w:r>
    </w:p>
    <w:p w:rsidR="0066796F" w:rsidRPr="00841813" w:rsidRDefault="0066796F" w:rsidP="0066796F">
      <w:pPr>
        <w:pStyle w:val="ListParagraph"/>
        <w:numPr>
          <w:ilvl w:val="0"/>
          <w:numId w:val="31"/>
        </w:numPr>
        <w:rPr>
          <w:rFonts w:cs="B Titr"/>
          <w:b/>
          <w:bCs/>
          <w:rtl/>
        </w:rPr>
      </w:pPr>
      <w:r w:rsidRPr="00841813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66796F" w:rsidRDefault="0066796F" w:rsidP="0066796F">
      <w:pPr>
        <w:rPr>
          <w:rFonts w:cs="B Nazanin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حرکتی</w:t>
      </w:r>
    </w:p>
    <w:p w:rsidR="0066796F" w:rsidRPr="00EB1E63" w:rsidRDefault="0066796F" w:rsidP="0066796F">
      <w:pPr>
        <w:pStyle w:val="ListParagraph"/>
        <w:numPr>
          <w:ilvl w:val="0"/>
          <w:numId w:val="32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زمینه ﮔﺮﻓﺘﻦﺷﺮحﺣﺎل</w:t>
      </w:r>
      <w:r w:rsidRPr="00EB1E63">
        <w:rPr>
          <w:rFonts w:cs="B Nazanin"/>
          <w:rtl/>
        </w:rPr>
        <w:t xml:space="preserve"> و </w:t>
      </w:r>
      <w:r w:rsidRPr="00EB1E63">
        <w:rPr>
          <w:rFonts w:cs="B Nazanin" w:hint="cs"/>
          <w:rtl/>
        </w:rPr>
        <w:t>ﻣﻌﺎﯾﻨـﻪ ﻓﯿﺰﯾﮑﯽ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زمینه ﻣﺮاﻗﺒﺖ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>ﺑﯿﻤﺎر ﺑﻌﺪ</w:t>
      </w:r>
      <w:r w:rsidRPr="00EB1E63">
        <w:rPr>
          <w:rFonts w:cs="B Nazanin"/>
          <w:rtl/>
        </w:rPr>
        <w:t xml:space="preserve"> از</w:t>
      </w:r>
      <w:r w:rsidRPr="00EB1E63">
        <w:rPr>
          <w:rFonts w:cs="B Nazanin" w:hint="cs"/>
          <w:rtl/>
        </w:rPr>
        <w:t xml:space="preserve"> </w:t>
      </w:r>
      <w:r w:rsidRPr="00EB1E63">
        <w:rPr>
          <w:rFonts w:cs="B Nazanin"/>
        </w:rPr>
        <w:t>LP</w:t>
      </w:r>
      <w:r w:rsidRPr="00EB1E63">
        <w:rPr>
          <w:rFonts w:cs="B Nazanin" w:hint="cs"/>
          <w:rtl/>
        </w:rPr>
        <w:t xml:space="preserve"> برای حداقل 1 بیمار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ﮔﺮﻓﺘﻦ ﻧﻤﻮﻧﻪ ﺧﻠﻂ از حداقل 2 بیمار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ﺑــﻪﮐــﺎرﮔﯿﺮي</w:t>
      </w:r>
      <w:r w:rsidRPr="00EB1E63">
        <w:rPr>
          <w:rFonts w:cs="B Nazanin"/>
          <w:rtl/>
        </w:rPr>
        <w:t xml:space="preserve"> ا</w:t>
      </w:r>
      <w:r w:rsidRPr="00EB1E63">
        <w:rPr>
          <w:rFonts w:cs="B Nazanin" w:hint="cs"/>
          <w:rtl/>
        </w:rPr>
        <w:t>ﺻــﻮل</w:t>
      </w:r>
      <w:r w:rsidRPr="00EB1E63">
        <w:rPr>
          <w:rFonts w:cs="B Nazanin"/>
          <w:rtl/>
        </w:rPr>
        <w:t xml:space="preserve"> ا</w:t>
      </w:r>
      <w:r w:rsidRPr="00EB1E63">
        <w:rPr>
          <w:rFonts w:cs="B Nazanin" w:hint="cs"/>
          <w:rtl/>
        </w:rPr>
        <w:t>ﯾﺰوﻟﻪﺳﺎزي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ﻣﺮاﻗﺒــﺖ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>ﺑﯿﻤــﺎر</w:t>
      </w:r>
      <w:r w:rsidRPr="00EB1E63">
        <w:rPr>
          <w:rFonts w:cs="B Nazanin"/>
          <w:rtl/>
        </w:rPr>
        <w:t xml:space="preserve"> ا</w:t>
      </w:r>
      <w:r w:rsidRPr="00EB1E63">
        <w:rPr>
          <w:rFonts w:cs="B Nazanin" w:hint="cs"/>
          <w:rtl/>
        </w:rPr>
        <w:t>ﯾﺰوﻟـﻪ</w:t>
      </w:r>
      <w:r w:rsidRPr="00EB1E63">
        <w:rPr>
          <w:rFonts w:cs="B Nazanin"/>
          <w:rtl/>
        </w:rPr>
        <w:t xml:space="preserve"> و</w:t>
      </w:r>
      <w:r w:rsidRPr="00EB1E63">
        <w:rPr>
          <w:rFonts w:cs="B Nazanin" w:hint="cs"/>
          <w:rtl/>
        </w:rPr>
        <w:t xml:space="preserve"> </w:t>
      </w:r>
      <w:r w:rsidRPr="00EB1E63">
        <w:rPr>
          <w:rFonts w:cs="B Nazanin"/>
          <w:rtl/>
        </w:rPr>
        <w:t>ا</w:t>
      </w:r>
      <w:r w:rsidRPr="00EB1E63">
        <w:rPr>
          <w:rFonts w:cs="B Nazanin" w:hint="cs"/>
          <w:rtl/>
        </w:rPr>
        <w:t>ﯾﺰوﻟﻪ ﻣﻌﮑﻮس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</w:rPr>
      </w:pPr>
      <w:r w:rsidRPr="00EB1E63">
        <w:rPr>
          <w:rFonts w:cs="B Nazanin" w:hint="cs"/>
          <w:rtl/>
        </w:rPr>
        <w:t xml:space="preserve">کسب مهارت در </w:t>
      </w:r>
      <w:r w:rsidRPr="00EB1E63">
        <w:rPr>
          <w:rFonts w:cs="B Nazanin"/>
          <w:rtl/>
        </w:rPr>
        <w:t>ا</w:t>
      </w:r>
      <w:r w:rsidRPr="00EB1E63">
        <w:rPr>
          <w:rFonts w:cs="B Nazanin" w:hint="cs"/>
          <w:rtl/>
        </w:rPr>
        <w:t>ﻧﺠﺎم ﺗﺴﺖ</w:t>
      </w:r>
      <w:r w:rsidRPr="00EB1E63">
        <w:rPr>
          <w:rFonts w:cs="B Nazanin"/>
        </w:rPr>
        <w:t xml:space="preserve">intradermal 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ﮔــﺮﻓﺘﻦ ﻧﻤﻮﻧــﻪ ﺑــﺮايﮐﺸــﺖ ﺧﻮن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 xml:space="preserve">کسب مهارت در </w:t>
      </w:r>
      <w:r w:rsidRPr="00EB1E63">
        <w:rPr>
          <w:rFonts w:cs="B Nazanin"/>
          <w:rtl/>
        </w:rPr>
        <w:t>ر</w:t>
      </w:r>
      <w:r w:rsidRPr="00EB1E63">
        <w:rPr>
          <w:rFonts w:cs="B Nazanin" w:hint="cs"/>
          <w:rtl/>
        </w:rPr>
        <w:t>ﯾﺨﺘﻦ ﻗﻄﺮه ﭼﺸﻢ، ﮔـﻮش</w:t>
      </w:r>
      <w:r w:rsidRPr="00EB1E63">
        <w:rPr>
          <w:rFonts w:cs="B Nazanin"/>
          <w:rtl/>
        </w:rPr>
        <w:t xml:space="preserve"> و </w:t>
      </w:r>
      <w:r w:rsidRPr="00EB1E63">
        <w:rPr>
          <w:rFonts w:cs="B Nazanin" w:hint="cs"/>
          <w:rtl/>
        </w:rPr>
        <w:t>ﺑﯿﻨﯽ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lastRenderedPageBreak/>
        <w:t>کسب مهارت در ﺷﺴﺘﺸﻮي و پانسمان ﭼﺸﻢ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ﻣﺮاﻗﺒـــﺖ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>ﺑﯿﻤـــﺎرﺑﻌـــﺪ</w:t>
      </w:r>
      <w:r w:rsidRPr="00EB1E63">
        <w:rPr>
          <w:rFonts w:cs="B Nazanin"/>
          <w:rtl/>
        </w:rPr>
        <w:t xml:space="preserve"> از  </w:t>
      </w:r>
      <w:r w:rsidRPr="00EB1E63">
        <w:rPr>
          <w:rFonts w:cs="B Nazanin" w:hint="cs"/>
          <w:rtl/>
        </w:rPr>
        <w:t xml:space="preserve">ﺟﺮاﺣﯽ های </w:t>
      </w:r>
      <w:r w:rsidRPr="00EB1E63">
        <w:rPr>
          <w:rFonts w:cs="B Nazanin"/>
        </w:rPr>
        <w:t>ENT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ﻣﺮاﻗﺒــﺖ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 xml:space="preserve">ﺑﯿﻤــﺎر ﺑﺎ ﺑﯿﻮﭘﺴﯽ ﻣﻐﺰ </w:t>
      </w:r>
      <w:r w:rsidRPr="00EB1E63">
        <w:rPr>
          <w:rFonts w:cs="B Nazanin"/>
          <w:rtl/>
        </w:rPr>
        <w:t>ا</w:t>
      </w:r>
      <w:r w:rsidRPr="00EB1E63">
        <w:rPr>
          <w:rFonts w:cs="B Nazanin" w:hint="cs"/>
          <w:rtl/>
        </w:rPr>
        <w:t>ﺳﺘﺨﻮان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 xml:space="preserve">کسب مهارت در ﺗﻌﯿﯿﻦﻧﻤﺮه </w:t>
      </w:r>
      <w:r w:rsidRPr="00EB1E63">
        <w:rPr>
          <w:rFonts w:cs="B Nazanin"/>
        </w:rPr>
        <w:t>GCS</w:t>
      </w:r>
      <w:r w:rsidRPr="00EB1E63">
        <w:rPr>
          <w:rFonts w:cs="B Nazanin" w:hint="cs"/>
          <w:rtl/>
        </w:rPr>
        <w:t xml:space="preserve"> بیمار 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ﻣﺮاﻗﺒﺖ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>ﺑﯿﻤﺎر</w:t>
      </w:r>
      <w:r w:rsidRPr="00EB1E63">
        <w:rPr>
          <w:rFonts w:cs="B Nazanin"/>
          <w:rtl/>
        </w:rPr>
        <w:t xml:space="preserve"> در </w:t>
      </w:r>
      <w:r w:rsidRPr="00EB1E63">
        <w:rPr>
          <w:rFonts w:cs="B Nazanin" w:hint="cs"/>
          <w:rtl/>
        </w:rPr>
        <w:t xml:space="preserve">ﺣﺎل </w:t>
      </w:r>
      <w:r w:rsidRPr="00EB1E63">
        <w:rPr>
          <w:rFonts w:cs="B Nazanin"/>
          <w:rtl/>
        </w:rPr>
        <w:t>ا</w:t>
      </w:r>
      <w:r w:rsidRPr="00EB1E63">
        <w:rPr>
          <w:rFonts w:cs="B Nazanin" w:hint="cs"/>
          <w:rtl/>
        </w:rPr>
        <w:t>ﻏﻤﺎ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ﺗﻔﺴـﯿﺮ ﻧﺘﺎﯾﺞ</w:t>
      </w:r>
      <w:r w:rsidRPr="00EB1E63">
        <w:rPr>
          <w:rFonts w:cs="B Nazanin"/>
          <w:rtl/>
        </w:rPr>
        <w:t xml:space="preserve"> آز</w:t>
      </w:r>
      <w:r w:rsidRPr="00EB1E63">
        <w:rPr>
          <w:rFonts w:cs="B Nazanin" w:hint="cs"/>
          <w:rtl/>
        </w:rPr>
        <w:t>ﻣﺎﯾﺶﮔﺎزﻫـﺎيﺧـﻮن شریانی (</w:t>
      </w:r>
      <w:r w:rsidRPr="00EB1E63">
        <w:rPr>
          <w:rFonts w:cs="B Nazanin"/>
        </w:rPr>
        <w:t>ABG</w:t>
      </w:r>
      <w:r w:rsidRPr="00EB1E63">
        <w:rPr>
          <w:rFonts w:cs="B Nazanin" w:hint="cs"/>
          <w:rtl/>
        </w:rPr>
        <w:t>)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ﺗﺮاﻧﺴﻔﻮزﯾﻮنﺧﻮن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ﻣﺮاﻗﺒﺖ</w:t>
      </w:r>
      <w:r w:rsidRPr="00EB1E63">
        <w:rPr>
          <w:rFonts w:cs="B Nazanin"/>
          <w:rtl/>
        </w:rPr>
        <w:t xml:space="preserve"> از </w:t>
      </w:r>
      <w:r w:rsidRPr="00EB1E63">
        <w:rPr>
          <w:rFonts w:cs="B Nazanin" w:hint="cs"/>
          <w:rtl/>
        </w:rPr>
        <w:t>ﺑﯿﻤﺎران ﺑـﺎ</w:t>
      </w:r>
      <w:r w:rsidRPr="00EB1E63">
        <w:rPr>
          <w:rFonts w:cs="B Nazanin"/>
          <w:rtl/>
        </w:rPr>
        <w:t xml:space="preserve"> ا</w:t>
      </w:r>
      <w:r w:rsidRPr="00EB1E63">
        <w:rPr>
          <w:rFonts w:cs="B Nazanin" w:hint="cs"/>
          <w:rtl/>
        </w:rPr>
        <w:t>ﺧـﺘﻼﻻت ﭘﻮﺳﺘﯽ</w:t>
      </w:r>
    </w:p>
    <w:p w:rsidR="0066796F" w:rsidRPr="00EB1E63" w:rsidRDefault="0066796F" w:rsidP="0066796F">
      <w:pPr>
        <w:pStyle w:val="ListParagraph"/>
        <w:numPr>
          <w:ilvl w:val="0"/>
          <w:numId w:val="33"/>
        </w:numPr>
        <w:rPr>
          <w:rFonts w:cs="B Nazanin"/>
          <w:rtl/>
        </w:rPr>
      </w:pPr>
      <w:r w:rsidRPr="00EB1E63">
        <w:rPr>
          <w:rFonts w:cs="B Nazanin" w:hint="cs"/>
          <w:rtl/>
        </w:rPr>
        <w:t>کسب مهارت در ﺗﻬﯿﻪﮐﺸﺖ</w:t>
      </w:r>
      <w:r w:rsidRPr="00EB1E63">
        <w:rPr>
          <w:rFonts w:cs="B Nazanin"/>
          <w:rtl/>
        </w:rPr>
        <w:t xml:space="preserve"> از ز</w:t>
      </w:r>
      <w:r w:rsidRPr="00EB1E63">
        <w:rPr>
          <w:rFonts w:cs="B Nazanin" w:hint="cs"/>
          <w:rtl/>
        </w:rPr>
        <w:t>ﺧﻢ</w:t>
      </w:r>
    </w:p>
    <w:p w:rsidR="0066796F" w:rsidRPr="00A817DC" w:rsidRDefault="0066796F" w:rsidP="0066796F">
      <w:pPr>
        <w:rPr>
          <w:rFonts w:cs="B Nazanin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66796F" w:rsidRPr="00931965" w:rsidTr="00F033BD">
        <w:trPr>
          <w:trHeight w:val="9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66796F" w:rsidRPr="00931965" w:rsidTr="00F033BD">
        <w:trPr>
          <w:trHeight w:val="149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66796F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0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5" w:hanging="35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3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23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23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9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 xml:space="preserve">همکاری و رفتار احترام آمیزی را با مددجو و همراهان او دارد و راهنمایی های </w:t>
            </w:r>
            <w:r w:rsidRPr="00A817DC">
              <w:rPr>
                <w:rFonts w:ascii="Calibri" w:eastAsia="Calibri" w:hAnsi="Calibri" w:cs="B Nazanin" w:hint="cs"/>
                <w:rtl/>
              </w:rPr>
              <w:lastRenderedPageBreak/>
              <w:t>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حفظ ایمنی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1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31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8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931965" w:rsidRDefault="0066796F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66796F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6F" w:rsidRPr="00931965" w:rsidRDefault="0066796F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6F" w:rsidRPr="00A817DC" w:rsidRDefault="0066796F" w:rsidP="0066796F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A817DC">
              <w:rPr>
                <w:rFonts w:ascii="Calibri" w:eastAsia="Calibri" w:hAnsi="Calibri" w:cs="B Nazanin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6F" w:rsidRPr="00931965" w:rsidRDefault="0066796F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0773" w:type="dxa"/>
        <w:tblLayout w:type="fixed"/>
        <w:tblLook w:val="04A0"/>
      </w:tblPr>
      <w:tblGrid>
        <w:gridCol w:w="2976"/>
        <w:gridCol w:w="425"/>
        <w:gridCol w:w="1701"/>
        <w:gridCol w:w="425"/>
        <w:gridCol w:w="1701"/>
        <w:gridCol w:w="426"/>
        <w:gridCol w:w="1701"/>
        <w:gridCol w:w="1418"/>
      </w:tblGrid>
      <w:tr w:rsidR="0066796F" w:rsidRPr="0017562D" w:rsidTr="006E0D15">
        <w:trPr>
          <w:trHeight w:val="633"/>
        </w:trPr>
        <w:tc>
          <w:tcPr>
            <w:tcW w:w="10773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6796F" w:rsidRPr="0017562D" w:rsidRDefault="0066796F" w:rsidP="00F0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کارآموزیﭘﺮﺳﺘﺎريﺑﺰرﮔﺴﺎﻻنﺳﺎﻟﻤﻨﺪان(3)</w:t>
            </w:r>
          </w:p>
          <w:p w:rsidR="0066796F" w:rsidRPr="001F709D" w:rsidRDefault="0066796F" w:rsidP="00F033BD">
            <w:pPr>
              <w:rPr>
                <w:rFonts w:cs="B Nazanin"/>
                <w:b/>
                <w:bCs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b/>
                <w:bCs/>
                <w:rtl/>
              </w:rPr>
              <w:t>ارزیابی بصورت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709D">
              <w:rPr>
                <w:rFonts w:cs="B Nazanin"/>
                <w:b/>
                <w:bCs/>
              </w:rPr>
              <w:t>A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F709D">
              <w:rPr>
                <w:rFonts w:cs="B Nazanin" w:hint="cs"/>
                <w:b/>
                <w:bCs/>
                <w:rtl/>
              </w:rPr>
              <w:t>مطلوب</w:t>
            </w:r>
            <w:r w:rsidRPr="001F709D">
              <w:rPr>
                <w:rFonts w:cs="Times New Roman" w:hint="cs"/>
                <w:b/>
                <w:bCs/>
                <w:rtl/>
              </w:rPr>
              <w:t>–</w:t>
            </w:r>
            <w:r w:rsidRPr="001F709D">
              <w:rPr>
                <w:rFonts w:cs="B Nazanin"/>
                <w:b/>
                <w:bCs/>
              </w:rPr>
              <w:t>B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F709D">
              <w:rPr>
                <w:rFonts w:cs="B Nazanin" w:hint="cs"/>
                <w:b/>
                <w:bCs/>
                <w:rtl/>
              </w:rPr>
              <w:t>متوسط -</w:t>
            </w:r>
            <w:r w:rsidRPr="001F709D">
              <w:rPr>
                <w:rFonts w:cs="B Nazanin"/>
                <w:b/>
                <w:bCs/>
              </w:rPr>
              <w:t xml:space="preserve">C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F709D">
              <w:rPr>
                <w:rFonts w:cs="B Nazanin" w:hint="cs"/>
                <w:b/>
                <w:bCs/>
                <w:rtl/>
              </w:rPr>
              <w:t>نیاز به تمرین بیشتر</w:t>
            </w:r>
          </w:p>
        </w:tc>
      </w:tr>
      <w:tr w:rsidR="0066796F" w:rsidRPr="0017562D" w:rsidTr="006E0D15">
        <w:trPr>
          <w:trHeight w:val="680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b/>
                <w:bCs/>
                <w:rtl/>
              </w:rPr>
            </w:pPr>
            <w:r w:rsidRPr="001F709D">
              <w:rPr>
                <w:rFonts w:cs="B Nazanin" w:hint="cs"/>
                <w:b/>
                <w:bCs/>
                <w:rtl/>
              </w:rPr>
              <w:t>مهارت پرستاری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F709D" w:rsidRDefault="0066796F" w:rsidP="00F033BD">
            <w:pPr>
              <w:rPr>
                <w:rFonts w:cs="B Nazanin"/>
                <w:b/>
                <w:bCs/>
              </w:rPr>
            </w:pPr>
            <w:r w:rsidRPr="001F709D">
              <w:rPr>
                <w:rFonts w:cs="B Nazanin"/>
                <w:b/>
                <w:bCs/>
              </w:rPr>
              <w:t>A</w:t>
            </w:r>
          </w:p>
          <w:p w:rsidR="0066796F" w:rsidRPr="001F709D" w:rsidRDefault="0066796F" w:rsidP="00F033BD">
            <w:pPr>
              <w:rPr>
                <w:rFonts w:cs="B Nazanin"/>
                <w:b/>
                <w:bCs/>
              </w:rPr>
            </w:pPr>
            <w:r w:rsidRPr="001F709D">
              <w:rPr>
                <w:rFonts w:cs="B Nazanin"/>
                <w:b/>
                <w:bCs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F709D">
              <w:rPr>
                <w:rFonts w:cs="B Nazanin"/>
                <w:b/>
                <w:bCs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6796F" w:rsidRPr="0017562D" w:rsidTr="006E0D15">
        <w:trPr>
          <w:trHeight w:val="442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ﭘﺬﯾﺮش ﺑﯿﻤﺎر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در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ﺑﺨﺶ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ﮔﺮﻓﺘﻦﺷﺮح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ﺣﺎل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ﻣﻌﺎﯾﻨـﻪ ﻓﯿﺰﯾﮑﯽ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ﺑﯿﻤﺎر ﺑﻌﺪ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از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/>
                <w:sz w:val="24"/>
                <w:szCs w:val="24"/>
              </w:rPr>
              <w:t>LP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ﮔﺮﻓﺘﻦ ﻧﻤﻮﻧﻪ ﺧﻠﻂ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F709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ﺑــﻪﮐــﺎرﮔﯿﺮي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ﺻــﻮل</w:t>
            </w:r>
            <w:r w:rsidRPr="001F709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F709D">
              <w:rPr>
                <w:rFonts w:cs="B Nazanin" w:hint="cs"/>
                <w:sz w:val="24"/>
                <w:szCs w:val="24"/>
                <w:rtl/>
              </w:rPr>
              <w:t>ﯾﺰوﻟﻪ ﺳﺎزي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ﻣﺮاﻗﺒــﺖ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ﺑﯿﻤــﺎر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ﯾﺰوﻟـﻪ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ﯾﺰوﻟﻪ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ﻣﻌﮑﻮس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/>
                <w:sz w:val="24"/>
                <w:szCs w:val="24"/>
                <w:rtl/>
              </w:rPr>
              <w:t>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ﻧﺠﺎم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ﺗﺴﺖ</w:t>
            </w:r>
            <w:r w:rsidRPr="0017562D">
              <w:rPr>
                <w:rFonts w:cs="B Nazanin"/>
                <w:sz w:val="24"/>
                <w:szCs w:val="24"/>
              </w:rPr>
              <w:t xml:space="preserve">intradermal 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ﮔــﺮﻓﺘﻦ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ﻧﻤﻮﻧــﻪ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ﺑــﺮايﮐﺸــﺖ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ﺧﻮن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ﮐﺎرﮐﺮدن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ﺑﺎ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ﭘﻤﭗ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ﻧﻔﻮزﯾﻮن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</w:t>
            </w:r>
            <w:r w:rsidRPr="0017562D">
              <w:rPr>
                <w:rFonts w:cs="B Nazanin"/>
                <w:sz w:val="24"/>
                <w:szCs w:val="24"/>
                <w:rtl/>
              </w:rPr>
              <w:t>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ﯾﺨﺘﻦ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ﻗﻄﺮه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ﭼﺸﻢ،ﮔـﻮش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ﺑﯿﻨﯽ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473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ﺷﺴﺘﺸﻮي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ﭼﺸﻢ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583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ﭘﺎﻧﺴﻤﺎن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ﭼﺸﻢ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583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66796F">
              <w:rPr>
                <w:rFonts w:cs="B Nazanin"/>
              </w:rPr>
              <w:t xml:space="preserve">pupil  dilation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  قبل از عمل 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561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ﻣﺮاﻗﺒـــﺖ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ﺑﯿﻤـــﺎر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ﺑﻌـــﺪ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 xml:space="preserve">ﺟﺮاﺣﯽ های </w:t>
            </w:r>
            <w:r w:rsidRPr="0066796F">
              <w:rPr>
                <w:rFonts w:cs="B Nazanin"/>
              </w:rPr>
              <w:t>ENT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558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ﺗﻌﻮﯾﺾ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ﭘﺎﻧﺴﻤﺎن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E0D15">
        <w:trPr>
          <w:trHeight w:val="558"/>
        </w:trPr>
        <w:tc>
          <w:tcPr>
            <w:tcW w:w="2976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sz w:val="24"/>
                <w:szCs w:val="24"/>
                <w:rtl/>
              </w:rPr>
              <w:t>ﮔﺮﻓﺘﻦ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ﻧﻤﻮﻧﻪ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ﺧﻮن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ﯾﺪي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796F" w:rsidRDefault="0066796F" w:rsidP="0066796F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66796F" w:rsidRDefault="0066796F" w:rsidP="0066796F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209"/>
        <w:bidiVisual/>
        <w:tblW w:w="10773" w:type="dxa"/>
        <w:tblInd w:w="142" w:type="dxa"/>
        <w:tblLayout w:type="fixed"/>
        <w:tblLook w:val="04A0"/>
      </w:tblPr>
      <w:tblGrid>
        <w:gridCol w:w="2831"/>
        <w:gridCol w:w="425"/>
        <w:gridCol w:w="1701"/>
        <w:gridCol w:w="425"/>
        <w:gridCol w:w="1701"/>
        <w:gridCol w:w="426"/>
        <w:gridCol w:w="1701"/>
        <w:gridCol w:w="1563"/>
      </w:tblGrid>
      <w:tr w:rsidR="0066796F" w:rsidRPr="0017562D" w:rsidTr="0066796F">
        <w:trPr>
          <w:trHeight w:val="633"/>
        </w:trPr>
        <w:tc>
          <w:tcPr>
            <w:tcW w:w="10773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66796F" w:rsidRPr="0017562D" w:rsidRDefault="0066796F" w:rsidP="00F033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کارآموزیﭘﺮﺳﺘﺎريﺑﺰرﮔﺴﺎﻻنﺳﺎﻟﻤﻨﺪان(3)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7562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66796F" w:rsidRPr="0017562D" w:rsidTr="0066796F">
        <w:trPr>
          <w:trHeight w:val="680"/>
        </w:trPr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562D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6796F" w:rsidRPr="0017562D" w:rsidTr="0066796F">
        <w:trPr>
          <w:trHeight w:val="177"/>
        </w:trPr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ﺗﺮاﻧﺴﻔﻮزﯾﻮن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ﺧﻮن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ﺑﯿﻤﺎر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ﺑـﺎ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ﺧـﺘﻼﻻت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ﭘﻮﺳﺘﯽ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ﺗﻬﯿﻪﮐﺸﺖ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ز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ﺧﻢ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ﻣﺮاﻗﺒﺖﻫـﺎيﻗﺒـﻞ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ﻋﻤـﻞ</w:t>
            </w:r>
            <w:r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ﺗﺤﻮﯾـﻞ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ﺑﯿﻤـﺎر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ﺗــﺎقﻋﻤﻞ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ﺗﺤﻮﯾﻞﮔﺮﻓﺘﻦ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ﺑﯿﻤﺎر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ﺗـﺎق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ﻋﻤﻞ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ﻣﺮاﻗﺒـﺖﻫـﺎي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ﺑﻌـﺪ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از 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ﻋﻤﻞ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ﺗﻬﯿﻪ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ﭘﻤﻔﻠﺖ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آ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ﻣﻮزﺷﯽ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ﺑﺮﻧﺎﻣـــﻪ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ﯾـــﺰي</w:t>
            </w:r>
            <w:r w:rsidRPr="0017562D">
              <w:rPr>
                <w:rFonts w:cs="B Nazanin"/>
                <w:sz w:val="24"/>
                <w:szCs w:val="24"/>
                <w:rtl/>
              </w:rPr>
              <w:t xml:space="preserve"> و ا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ﺟـــﺮاي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ﻋﻤﻠﯿﺎت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ﺗﺮﺧﯿﺺ</w:t>
            </w: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ﮐﻨﻔﺮاﻧﺲ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ﺑﺎﻟﯿﻨﯽ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ﻣﻄﺎﻟﻌﻪ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ﻣﻮردي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796F" w:rsidRPr="0017562D" w:rsidTr="0066796F">
        <w:tc>
          <w:tcPr>
            <w:tcW w:w="2831" w:type="dxa"/>
            <w:tcBorders>
              <w:lef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ﺛﺒﺖ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ﮔﺰارش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7562D">
              <w:rPr>
                <w:rFonts w:cs="B Nazanin" w:hint="cs"/>
                <w:sz w:val="24"/>
                <w:szCs w:val="24"/>
                <w:rtl/>
              </w:rPr>
              <w:t>ﭘﺮﺳﺘﺎري</w:t>
            </w:r>
          </w:p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3" w:type="dxa"/>
            <w:tcBorders>
              <w:right w:val="thinThickSmallGap" w:sz="18" w:space="0" w:color="auto"/>
            </w:tcBorders>
          </w:tcPr>
          <w:p w:rsidR="0066796F" w:rsidRPr="0017562D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578DB" w:rsidRDefault="005578DB" w:rsidP="004B39A7">
      <w:pPr>
        <w:rPr>
          <w:rFonts w:cs="B Nazanin"/>
          <w:b/>
          <w:bCs/>
          <w:sz w:val="24"/>
          <w:szCs w:val="24"/>
          <w:rtl/>
        </w:rPr>
      </w:pPr>
    </w:p>
    <w:p w:rsidR="0066796F" w:rsidRPr="00D50B5B" w:rsidRDefault="0066796F" w:rsidP="00C7562D">
      <w:pPr>
        <w:jc w:val="center"/>
        <w:rPr>
          <w:rFonts w:cs="B Nazanin"/>
          <w:b/>
          <w:bCs/>
          <w:sz w:val="24"/>
          <w:szCs w:val="24"/>
          <w:rtl/>
        </w:rPr>
      </w:pPr>
      <w:r w:rsidRPr="00D50B5B">
        <w:rPr>
          <w:rFonts w:cs="B Nazanin" w:hint="cs"/>
          <w:b/>
          <w:bCs/>
          <w:sz w:val="24"/>
          <w:szCs w:val="24"/>
          <w:rtl/>
        </w:rPr>
        <w:t xml:space="preserve">فرم ثبت فعالیت های بالینی در کارآموزی بزرگسالان سالمندی </w:t>
      </w:r>
      <w:r w:rsidR="00C7562D">
        <w:rPr>
          <w:rFonts w:cs="B Nazanin" w:hint="cs"/>
          <w:b/>
          <w:bCs/>
          <w:sz w:val="24"/>
          <w:szCs w:val="24"/>
          <w:rtl/>
        </w:rPr>
        <w:t>3</w:t>
      </w:r>
    </w:p>
    <w:p w:rsidR="0066796F" w:rsidRPr="00D50B5B" w:rsidRDefault="0066796F" w:rsidP="0066796F">
      <w:pPr>
        <w:jc w:val="center"/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اجرای فرآیند پرستاری</w:t>
      </w:r>
    </w:p>
    <w:p w:rsidR="0066796F" w:rsidRPr="00D50B5B" w:rsidRDefault="0066796F" w:rsidP="0066796F">
      <w:pPr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تاریخ:                           تشخیص بیمار:</w:t>
      </w:r>
    </w:p>
    <w:tbl>
      <w:tblPr>
        <w:tblStyle w:val="TableGrid"/>
        <w:bidiVisual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66796F" w:rsidTr="00F033BD">
        <w:tc>
          <w:tcPr>
            <w:tcW w:w="2254" w:type="dxa"/>
          </w:tcPr>
          <w:p w:rsidR="0066796F" w:rsidRPr="00D50B5B" w:rsidRDefault="0066796F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54" w:type="dxa"/>
          </w:tcPr>
          <w:p w:rsidR="0066796F" w:rsidRPr="00D50B5B" w:rsidRDefault="0066796F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تشخیص های پرستاری</w:t>
            </w:r>
          </w:p>
        </w:tc>
        <w:tc>
          <w:tcPr>
            <w:tcW w:w="2254" w:type="dxa"/>
          </w:tcPr>
          <w:p w:rsidR="0066796F" w:rsidRPr="00D50B5B" w:rsidRDefault="0066796F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</w:t>
            </w:r>
          </w:p>
        </w:tc>
        <w:tc>
          <w:tcPr>
            <w:tcW w:w="2254" w:type="dxa"/>
          </w:tcPr>
          <w:p w:rsidR="0066796F" w:rsidRPr="00D50B5B" w:rsidRDefault="0066796F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</w:tr>
      <w:tr w:rsidR="0066796F" w:rsidTr="00F033BD">
        <w:trPr>
          <w:trHeight w:val="7061"/>
        </w:trPr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</w:tr>
      <w:tr w:rsidR="0066796F" w:rsidTr="00F033BD"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66796F" w:rsidRPr="00D50B5B" w:rsidRDefault="0066796F" w:rsidP="00F033BD">
            <w:pPr>
              <w:rPr>
                <w:rFonts w:cs="B Nazanin"/>
                <w:b/>
                <w:bCs/>
                <w:rtl/>
              </w:rPr>
            </w:pPr>
            <w:r w:rsidRPr="00D50B5B">
              <w:rPr>
                <w:rFonts w:cs="B Nazanin" w:hint="cs"/>
                <w:b/>
                <w:bCs/>
                <w:rtl/>
              </w:rPr>
              <w:t>امتیاز:</w:t>
            </w:r>
          </w:p>
        </w:tc>
      </w:tr>
    </w:tbl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Pr="00351A86" w:rsidRDefault="0066796F" w:rsidP="0066796F">
      <w:pPr>
        <w:jc w:val="center"/>
        <w:rPr>
          <w:rFonts w:cs="B Titr"/>
          <w:b/>
          <w:bCs/>
          <w:sz w:val="24"/>
          <w:szCs w:val="24"/>
          <w:rtl/>
        </w:rPr>
      </w:pPr>
      <w:r w:rsidRPr="00351A86">
        <w:rPr>
          <w:rFonts w:cs="B Titr" w:hint="cs"/>
          <w:b/>
          <w:bCs/>
          <w:sz w:val="24"/>
          <w:szCs w:val="24"/>
          <w:rtl/>
        </w:rPr>
        <w:lastRenderedPageBreak/>
        <w:t>فرم ثبت آموزش به مددجو</w:t>
      </w:r>
    </w:p>
    <w:p w:rsidR="0066796F" w:rsidRPr="00351A86" w:rsidRDefault="0066796F" w:rsidP="0066796F">
      <w:pPr>
        <w:rPr>
          <w:rFonts w:cs="B Nazanin"/>
          <w:b/>
          <w:bCs/>
          <w:rtl/>
        </w:rPr>
      </w:pPr>
      <w:r w:rsidRPr="00351A86">
        <w:rPr>
          <w:rFonts w:cs="B Nazanin" w:hint="cs"/>
          <w:b/>
          <w:bCs/>
          <w:rtl/>
        </w:rPr>
        <w:t xml:space="preserve">                     </w:t>
      </w:r>
      <w:r w:rsidRPr="00351A86">
        <w:rPr>
          <w:rFonts w:cs="B Nazanin" w:hint="cs"/>
          <w:b/>
          <w:bCs/>
          <w:sz w:val="24"/>
          <w:szCs w:val="24"/>
          <w:rtl/>
        </w:rPr>
        <w:t>تاریخ:                          تشخیص بیمار:</w:t>
      </w:r>
    </w:p>
    <w:p w:rsidR="0066796F" w:rsidRDefault="0066796F" w:rsidP="0066796F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005"/>
        <w:gridCol w:w="4139"/>
        <w:gridCol w:w="1276"/>
      </w:tblGrid>
      <w:tr w:rsidR="0066796F" w:rsidTr="00F033BD">
        <w:tc>
          <w:tcPr>
            <w:tcW w:w="3005" w:type="dxa"/>
          </w:tcPr>
          <w:p w:rsidR="0066796F" w:rsidRPr="00351A86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نیازهای آموزشی</w:t>
            </w:r>
          </w:p>
        </w:tc>
        <w:tc>
          <w:tcPr>
            <w:tcW w:w="5415" w:type="dxa"/>
            <w:gridSpan w:val="2"/>
          </w:tcPr>
          <w:p w:rsidR="0066796F" w:rsidRPr="00351A86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خلاصه محتوای آموزشی و روش آموزش</w:t>
            </w:r>
          </w:p>
        </w:tc>
      </w:tr>
      <w:tr w:rsidR="0066796F" w:rsidTr="00F033BD">
        <w:trPr>
          <w:trHeight w:val="4935"/>
        </w:trPr>
        <w:tc>
          <w:tcPr>
            <w:tcW w:w="3005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5415" w:type="dxa"/>
            <w:gridSpan w:val="2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</w:tr>
      <w:tr w:rsidR="0066796F" w:rsidTr="00F033BD">
        <w:tc>
          <w:tcPr>
            <w:tcW w:w="3005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4139" w:type="dxa"/>
          </w:tcPr>
          <w:p w:rsidR="0066796F" w:rsidRDefault="0066796F" w:rsidP="00F033B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66796F" w:rsidRPr="00351A86" w:rsidRDefault="0066796F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A8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امتیاز:</w:t>
            </w:r>
          </w:p>
        </w:tc>
      </w:tr>
    </w:tbl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  <w:r w:rsidRPr="007D2A8E">
        <w:rPr>
          <w:rFonts w:cs="B Titr" w:hint="cs"/>
          <w:sz w:val="24"/>
          <w:szCs w:val="24"/>
          <w:rtl/>
        </w:rPr>
        <w:t>بازخورد مربی:</w:t>
      </w: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Pr="007D2A8E" w:rsidRDefault="0066796F" w:rsidP="0066796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عناوین کنفرانس در بخش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66796F" w:rsidRPr="003110AA" w:rsidTr="00F033BD">
        <w:trPr>
          <w:jc w:val="center"/>
        </w:trPr>
        <w:tc>
          <w:tcPr>
            <w:tcW w:w="1117" w:type="dxa"/>
          </w:tcPr>
          <w:p w:rsidR="0066796F" w:rsidRPr="003110AA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66796F" w:rsidRPr="003110AA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66796F" w:rsidRPr="003110AA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66796F" w:rsidRPr="003110AA" w:rsidRDefault="0066796F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66796F" w:rsidRPr="003110AA" w:rsidTr="00F033BD">
        <w:trPr>
          <w:trHeight w:val="3254"/>
          <w:jc w:val="center"/>
        </w:trPr>
        <w:tc>
          <w:tcPr>
            <w:tcW w:w="1117" w:type="dxa"/>
          </w:tcPr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66796F" w:rsidRPr="003110AA" w:rsidRDefault="0066796F" w:rsidP="00F033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ثبت خاطرات و تجربیات شاخص بالینی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66796F" w:rsidTr="00F033BD">
        <w:trPr>
          <w:trHeight w:val="9440"/>
        </w:trPr>
        <w:tc>
          <w:tcPr>
            <w:tcW w:w="9016" w:type="dxa"/>
          </w:tcPr>
          <w:p w:rsidR="0066796F" w:rsidRDefault="0066796F" w:rsidP="00F033B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Titr"/>
          <w:sz w:val="24"/>
          <w:szCs w:val="24"/>
          <w:rtl/>
        </w:rPr>
      </w:pPr>
    </w:p>
    <w:p w:rsidR="0066796F" w:rsidRDefault="0066796F" w:rsidP="0066796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66796F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66796F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6796F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6796F" w:rsidRPr="00903528" w:rsidTr="00F033BD">
        <w:trPr>
          <w:trHeight w:val="301"/>
        </w:trPr>
        <w:tc>
          <w:tcPr>
            <w:tcW w:w="802" w:type="dxa"/>
            <w:vMerge w:val="restart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6796F" w:rsidRPr="00903528" w:rsidTr="00F033BD">
        <w:trPr>
          <w:trHeight w:val="300"/>
        </w:trPr>
        <w:tc>
          <w:tcPr>
            <w:tcW w:w="802" w:type="dxa"/>
            <w:vMerge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66796F" w:rsidRPr="00903528" w:rsidTr="00F033BD">
        <w:trPr>
          <w:trHeight w:val="293"/>
        </w:trPr>
        <w:tc>
          <w:tcPr>
            <w:tcW w:w="802" w:type="dxa"/>
            <w:vMerge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6796F" w:rsidRPr="00903528" w:rsidTr="00F033BD">
        <w:trPr>
          <w:trHeight w:val="292"/>
        </w:trPr>
        <w:tc>
          <w:tcPr>
            <w:tcW w:w="802" w:type="dxa"/>
            <w:vMerge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6796F" w:rsidRPr="00903528" w:rsidTr="00F033BD">
        <w:trPr>
          <w:trHeight w:val="260"/>
        </w:trPr>
        <w:tc>
          <w:tcPr>
            <w:tcW w:w="2668" w:type="dxa"/>
            <w:gridSpan w:val="2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6796F" w:rsidRPr="00903528" w:rsidRDefault="0066796F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66796F" w:rsidRPr="007D2A8E" w:rsidRDefault="0066796F" w:rsidP="0066796F">
      <w:pPr>
        <w:jc w:val="center"/>
        <w:rPr>
          <w:rFonts w:cs="B Titr"/>
          <w:sz w:val="24"/>
          <w:szCs w:val="24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Default="0066796F" w:rsidP="0066796F">
      <w:pPr>
        <w:rPr>
          <w:rFonts w:cs="B Nazanin"/>
          <w:rtl/>
        </w:rPr>
      </w:pP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</w:p>
    <w:p w:rsidR="0066796F" w:rsidRPr="00FC4FFB" w:rsidRDefault="0066796F" w:rsidP="0066796F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دانشجو:                                                                                                امضاء:</w:t>
      </w:r>
    </w:p>
    <w:p w:rsidR="0066796F" w:rsidRDefault="0066796F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sectPr w:rsidR="00F033BD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8E" w:rsidRDefault="0046008E" w:rsidP="00933CF1">
      <w:pPr>
        <w:spacing w:after="0" w:line="240" w:lineRule="auto"/>
      </w:pPr>
      <w:r>
        <w:separator/>
      </w:r>
    </w:p>
  </w:endnote>
  <w:endnote w:type="continuationSeparator" w:id="0">
    <w:p w:rsidR="0046008E" w:rsidRDefault="0046008E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5911AB">
        <w:pPr>
          <w:pStyle w:val="Footer"/>
          <w:jc w:val="center"/>
        </w:pPr>
        <w:fldSimple w:instr=" PAGE   \* MERGEFORMAT ">
          <w:r w:rsidR="005A5751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8E" w:rsidRDefault="0046008E" w:rsidP="00933CF1">
      <w:pPr>
        <w:spacing w:after="0" w:line="240" w:lineRule="auto"/>
      </w:pPr>
      <w:r>
        <w:separator/>
      </w:r>
    </w:p>
  </w:footnote>
  <w:footnote w:type="continuationSeparator" w:id="0">
    <w:p w:rsidR="0046008E" w:rsidRDefault="0046008E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6008E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1AB"/>
    <w:rsid w:val="005918FF"/>
    <w:rsid w:val="005A5751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8234-FAB1-4E3D-9DCE-DBE13FE9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2018-09-04T05:26:00Z</dcterms:modified>
</cp:coreProperties>
</file>